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ED8" w:rsidRPr="00A43252" w:rsidRDefault="00836ED8" w:rsidP="00836ED8">
      <w:pPr>
        <w:shd w:val="clear" w:color="auto" w:fill="FFFFFF"/>
        <w:spacing w:after="295" w:line="312" w:lineRule="atLeast"/>
        <w:jc w:val="right"/>
        <w:rPr>
          <w:rFonts w:ascii="Times New Roman" w:eastAsia="Times New Roman" w:hAnsi="Times New Roman" w:cs="Times New Roman"/>
          <w:sz w:val="24"/>
          <w:szCs w:val="24"/>
          <w:lang w:eastAsia="ru-RU"/>
        </w:rPr>
      </w:pPr>
      <w:proofErr w:type="gramStart"/>
      <w:r w:rsidRPr="00836ED8">
        <w:rPr>
          <w:rFonts w:ascii="Times New Roman" w:eastAsia="Times New Roman" w:hAnsi="Times New Roman" w:cs="Times New Roman"/>
          <w:b/>
          <w:sz w:val="24"/>
          <w:szCs w:val="24"/>
          <w:lang w:eastAsia="ru-RU"/>
        </w:rPr>
        <w:t>УТВЕРЖДЕНА</w:t>
      </w:r>
      <w:proofErr w:type="gramEnd"/>
      <w:r w:rsidRPr="00836ED8">
        <w:rPr>
          <w:rFonts w:ascii="Times New Roman" w:eastAsia="Times New Roman" w:hAnsi="Times New Roman" w:cs="Times New Roman"/>
          <w:sz w:val="24"/>
          <w:szCs w:val="24"/>
          <w:lang w:eastAsia="ru-RU"/>
        </w:rPr>
        <w:br/>
      </w:r>
      <w:hyperlink r:id="rId4" w:anchor="0" w:history="1">
        <w:r w:rsidRPr="00836ED8">
          <w:rPr>
            <w:rFonts w:ascii="Times New Roman" w:eastAsia="Times New Roman" w:hAnsi="Times New Roman" w:cs="Times New Roman"/>
            <w:sz w:val="24"/>
            <w:szCs w:val="24"/>
            <w:lang w:eastAsia="ru-RU"/>
          </w:rPr>
          <w:t>приказом</w:t>
        </w:r>
      </w:hyperlink>
      <w:r w:rsidRPr="00836ED8">
        <w:rPr>
          <w:rFonts w:ascii="Times New Roman" w:eastAsia="Times New Roman" w:hAnsi="Times New Roman" w:cs="Times New Roman"/>
          <w:sz w:val="24"/>
          <w:szCs w:val="24"/>
          <w:lang w:eastAsia="ru-RU"/>
        </w:rPr>
        <w:t> Министерства просвещения</w:t>
      </w:r>
      <w:r w:rsidRPr="00836ED8">
        <w:rPr>
          <w:rFonts w:ascii="Times New Roman" w:eastAsia="Times New Roman" w:hAnsi="Times New Roman" w:cs="Times New Roman"/>
          <w:sz w:val="24"/>
          <w:szCs w:val="24"/>
          <w:lang w:eastAsia="ru-RU"/>
        </w:rPr>
        <w:br/>
        <w:t>Российской Федерации</w:t>
      </w:r>
      <w:r w:rsidRPr="00836ED8">
        <w:rPr>
          <w:rFonts w:ascii="Times New Roman" w:eastAsia="Times New Roman" w:hAnsi="Times New Roman" w:cs="Times New Roman"/>
          <w:sz w:val="24"/>
          <w:szCs w:val="24"/>
          <w:lang w:eastAsia="ru-RU"/>
        </w:rPr>
        <w:br/>
        <w:t>от 17 марта 2025 г. № 209</w:t>
      </w:r>
    </w:p>
    <w:p w:rsidR="00836ED8" w:rsidRPr="00A43252" w:rsidRDefault="00836ED8" w:rsidP="00836ED8">
      <w:pPr>
        <w:shd w:val="clear" w:color="auto" w:fill="FFFFFF"/>
        <w:spacing w:after="295" w:line="312" w:lineRule="atLeast"/>
        <w:jc w:val="right"/>
        <w:rPr>
          <w:rFonts w:ascii="Times New Roman" w:eastAsia="Times New Roman" w:hAnsi="Times New Roman" w:cs="Times New Roman"/>
          <w:sz w:val="24"/>
          <w:szCs w:val="24"/>
          <w:lang w:eastAsia="ru-RU"/>
        </w:rPr>
      </w:pPr>
    </w:p>
    <w:p w:rsidR="00836ED8" w:rsidRPr="00A43252" w:rsidRDefault="00836ED8" w:rsidP="00836ED8">
      <w:pPr>
        <w:shd w:val="clear" w:color="auto" w:fill="FFFFFF"/>
        <w:spacing w:after="295" w:line="312" w:lineRule="atLeast"/>
        <w:jc w:val="right"/>
        <w:rPr>
          <w:rFonts w:ascii="Times New Roman" w:eastAsia="Times New Roman" w:hAnsi="Times New Roman" w:cs="Times New Roman"/>
          <w:sz w:val="24"/>
          <w:szCs w:val="24"/>
          <w:lang w:eastAsia="ru-RU"/>
        </w:rPr>
      </w:pPr>
    </w:p>
    <w:p w:rsidR="00836ED8" w:rsidRPr="00A43252" w:rsidRDefault="00836ED8" w:rsidP="00836ED8">
      <w:pPr>
        <w:shd w:val="clear" w:color="auto" w:fill="FFFFFF"/>
        <w:spacing w:after="295" w:line="312" w:lineRule="atLeast"/>
        <w:jc w:val="right"/>
        <w:rPr>
          <w:rFonts w:ascii="Times New Roman" w:eastAsia="Times New Roman" w:hAnsi="Times New Roman" w:cs="Times New Roman"/>
          <w:sz w:val="24"/>
          <w:szCs w:val="24"/>
          <w:lang w:eastAsia="ru-RU"/>
        </w:rPr>
      </w:pPr>
    </w:p>
    <w:p w:rsidR="00836ED8" w:rsidRPr="00836ED8" w:rsidRDefault="00836ED8" w:rsidP="00836ED8">
      <w:pPr>
        <w:shd w:val="clear" w:color="auto" w:fill="FFFFFF"/>
        <w:spacing w:after="295" w:line="312" w:lineRule="atLeast"/>
        <w:jc w:val="center"/>
        <w:outlineLvl w:val="2"/>
        <w:rPr>
          <w:rFonts w:ascii="Times New Roman" w:eastAsia="Times New Roman" w:hAnsi="Times New Roman" w:cs="Times New Roman"/>
          <w:b/>
          <w:bCs/>
          <w:sz w:val="72"/>
          <w:szCs w:val="24"/>
          <w:lang w:eastAsia="ru-RU"/>
        </w:rPr>
      </w:pPr>
      <w:r w:rsidRPr="00836ED8">
        <w:rPr>
          <w:rFonts w:ascii="Times New Roman" w:eastAsia="Times New Roman" w:hAnsi="Times New Roman" w:cs="Times New Roman"/>
          <w:b/>
          <w:bCs/>
          <w:sz w:val="72"/>
          <w:szCs w:val="24"/>
          <w:lang w:eastAsia="ru-RU"/>
        </w:rPr>
        <w:t>Федеральная программа воспитательной работы для организаций отдыха детей и их оздоровления</w:t>
      </w:r>
    </w:p>
    <w:p w:rsidR="00836ED8" w:rsidRPr="00836ED8" w:rsidRDefault="00836ED8" w:rsidP="00836ED8">
      <w:pPr>
        <w:shd w:val="clear" w:color="auto" w:fill="FFFFFF"/>
        <w:spacing w:after="295" w:line="312" w:lineRule="atLeast"/>
        <w:jc w:val="center"/>
        <w:outlineLvl w:val="2"/>
        <w:rPr>
          <w:rFonts w:ascii="Times New Roman" w:eastAsia="Times New Roman" w:hAnsi="Times New Roman" w:cs="Times New Roman"/>
          <w:b/>
          <w:bCs/>
          <w:sz w:val="96"/>
          <w:szCs w:val="24"/>
          <w:lang w:eastAsia="ru-RU"/>
        </w:rPr>
      </w:pPr>
    </w:p>
    <w:p w:rsidR="00836ED8" w:rsidRPr="00836ED8" w:rsidRDefault="00836ED8" w:rsidP="00836ED8">
      <w:pPr>
        <w:shd w:val="clear" w:color="auto" w:fill="FFFFFF"/>
        <w:spacing w:after="295" w:line="312" w:lineRule="atLeast"/>
        <w:jc w:val="center"/>
        <w:outlineLvl w:val="2"/>
        <w:rPr>
          <w:rFonts w:ascii="Times New Roman" w:eastAsia="Times New Roman" w:hAnsi="Times New Roman" w:cs="Times New Roman"/>
          <w:b/>
          <w:bCs/>
          <w:sz w:val="96"/>
          <w:szCs w:val="24"/>
          <w:lang w:eastAsia="ru-RU"/>
        </w:rPr>
      </w:pPr>
    </w:p>
    <w:p w:rsidR="00836ED8" w:rsidRPr="00836ED8" w:rsidRDefault="00836ED8" w:rsidP="00836ED8">
      <w:pPr>
        <w:shd w:val="clear" w:color="auto" w:fill="FFFFFF"/>
        <w:spacing w:after="295" w:line="312" w:lineRule="atLeast"/>
        <w:jc w:val="center"/>
        <w:outlineLvl w:val="2"/>
        <w:rPr>
          <w:rFonts w:ascii="Times New Roman" w:eastAsia="Times New Roman" w:hAnsi="Times New Roman" w:cs="Times New Roman"/>
          <w:b/>
          <w:bCs/>
          <w:sz w:val="96"/>
          <w:szCs w:val="24"/>
          <w:lang w:eastAsia="ru-RU"/>
        </w:rPr>
      </w:pPr>
    </w:p>
    <w:p w:rsidR="00836ED8" w:rsidRPr="00A43252" w:rsidRDefault="00836ED8" w:rsidP="00836ED8">
      <w:pPr>
        <w:shd w:val="clear" w:color="auto" w:fill="FFFFFF"/>
        <w:spacing w:after="295" w:line="312" w:lineRule="atLeast"/>
        <w:jc w:val="center"/>
        <w:outlineLvl w:val="2"/>
        <w:rPr>
          <w:rFonts w:ascii="Times New Roman" w:eastAsia="Times New Roman" w:hAnsi="Times New Roman" w:cs="Times New Roman"/>
          <w:b/>
          <w:bCs/>
          <w:sz w:val="24"/>
          <w:szCs w:val="24"/>
          <w:lang w:eastAsia="ru-RU"/>
        </w:rPr>
      </w:pPr>
    </w:p>
    <w:p w:rsidR="00836ED8" w:rsidRPr="00A43252" w:rsidRDefault="00836ED8" w:rsidP="00836ED8">
      <w:pPr>
        <w:shd w:val="clear" w:color="auto" w:fill="FFFFFF"/>
        <w:spacing w:after="295" w:line="312" w:lineRule="atLeast"/>
        <w:jc w:val="center"/>
        <w:outlineLvl w:val="2"/>
        <w:rPr>
          <w:rFonts w:ascii="Times New Roman" w:eastAsia="Times New Roman" w:hAnsi="Times New Roman" w:cs="Times New Roman"/>
          <w:b/>
          <w:bCs/>
          <w:sz w:val="24"/>
          <w:szCs w:val="24"/>
          <w:lang w:eastAsia="ru-RU"/>
        </w:rPr>
      </w:pPr>
    </w:p>
    <w:p w:rsidR="00836ED8" w:rsidRPr="00A43252" w:rsidRDefault="00836ED8" w:rsidP="00836ED8">
      <w:pPr>
        <w:shd w:val="clear" w:color="auto" w:fill="FFFFFF"/>
        <w:spacing w:after="295" w:line="312" w:lineRule="atLeast"/>
        <w:jc w:val="center"/>
        <w:outlineLvl w:val="2"/>
        <w:rPr>
          <w:rFonts w:ascii="Times New Roman" w:eastAsia="Times New Roman" w:hAnsi="Times New Roman" w:cs="Times New Roman"/>
          <w:b/>
          <w:bCs/>
          <w:sz w:val="24"/>
          <w:szCs w:val="24"/>
          <w:lang w:eastAsia="ru-RU"/>
        </w:rPr>
      </w:pPr>
    </w:p>
    <w:p w:rsidR="00836ED8" w:rsidRPr="00A43252" w:rsidRDefault="00836ED8" w:rsidP="00836ED8">
      <w:pPr>
        <w:shd w:val="clear" w:color="auto" w:fill="FFFFFF"/>
        <w:spacing w:after="295" w:line="312" w:lineRule="atLeast"/>
        <w:jc w:val="center"/>
        <w:outlineLvl w:val="2"/>
        <w:rPr>
          <w:rFonts w:ascii="Times New Roman" w:eastAsia="Times New Roman" w:hAnsi="Times New Roman" w:cs="Times New Roman"/>
          <w:b/>
          <w:bCs/>
          <w:sz w:val="24"/>
          <w:szCs w:val="24"/>
          <w:lang w:eastAsia="ru-RU"/>
        </w:rPr>
      </w:pPr>
    </w:p>
    <w:p w:rsidR="00836ED8" w:rsidRPr="00A43252" w:rsidRDefault="00836ED8" w:rsidP="00836ED8">
      <w:pPr>
        <w:shd w:val="clear" w:color="auto" w:fill="FFFFFF"/>
        <w:spacing w:after="295" w:line="312" w:lineRule="atLeast"/>
        <w:jc w:val="center"/>
        <w:outlineLvl w:val="2"/>
        <w:rPr>
          <w:rFonts w:ascii="Times New Roman" w:eastAsia="Times New Roman" w:hAnsi="Times New Roman" w:cs="Times New Roman"/>
          <w:b/>
          <w:bCs/>
          <w:sz w:val="24"/>
          <w:szCs w:val="24"/>
          <w:lang w:eastAsia="ru-RU"/>
        </w:rPr>
      </w:pPr>
    </w:p>
    <w:p w:rsidR="00836ED8" w:rsidRPr="00A43252" w:rsidRDefault="00836ED8" w:rsidP="00836ED8">
      <w:pPr>
        <w:shd w:val="clear" w:color="auto" w:fill="FFFFFF"/>
        <w:spacing w:after="295" w:line="312" w:lineRule="atLeast"/>
        <w:jc w:val="center"/>
        <w:outlineLvl w:val="2"/>
        <w:rPr>
          <w:rFonts w:ascii="Times New Roman" w:eastAsia="Times New Roman" w:hAnsi="Times New Roman" w:cs="Times New Roman"/>
          <w:b/>
          <w:bCs/>
          <w:sz w:val="24"/>
          <w:szCs w:val="24"/>
          <w:lang w:eastAsia="ru-RU"/>
        </w:rPr>
      </w:pPr>
    </w:p>
    <w:p w:rsidR="00836ED8" w:rsidRPr="00A43252" w:rsidRDefault="00836ED8" w:rsidP="00836ED8">
      <w:pPr>
        <w:shd w:val="clear" w:color="auto" w:fill="FFFFFF"/>
        <w:spacing w:after="295" w:line="240" w:lineRule="auto"/>
        <w:contextualSpacing/>
        <w:jc w:val="both"/>
        <w:outlineLvl w:val="2"/>
        <w:rPr>
          <w:rFonts w:ascii="Times New Roman" w:eastAsia="Times New Roman" w:hAnsi="Times New Roman" w:cs="Times New Roman"/>
          <w:b/>
          <w:bCs/>
          <w:sz w:val="24"/>
          <w:szCs w:val="24"/>
          <w:lang w:eastAsia="ru-RU"/>
        </w:rPr>
      </w:pPr>
      <w:r w:rsidRPr="00836ED8">
        <w:rPr>
          <w:rFonts w:ascii="Times New Roman" w:eastAsia="Times New Roman" w:hAnsi="Times New Roman" w:cs="Times New Roman"/>
          <w:b/>
          <w:bCs/>
          <w:sz w:val="24"/>
          <w:szCs w:val="24"/>
          <w:lang w:eastAsia="ru-RU"/>
        </w:rPr>
        <w:lastRenderedPageBreak/>
        <w:t>I. Общие положения</w:t>
      </w: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1. Федеральная программа воспитательной работы для организаций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2. 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w:t>
      </w:r>
      <w:hyperlink r:id="rId5" w:anchor="111" w:history="1">
        <w:r w:rsidRPr="00836ED8">
          <w:rPr>
            <w:rFonts w:ascii="Times New Roman" w:eastAsia="Times New Roman" w:hAnsi="Times New Roman" w:cs="Times New Roman"/>
            <w:sz w:val="24"/>
            <w:szCs w:val="24"/>
            <w:u w:val="single"/>
            <w:vertAlign w:val="superscript"/>
            <w:lang w:eastAsia="ru-RU"/>
          </w:rPr>
          <w:t>1</w:t>
        </w:r>
      </w:hyperlink>
      <w:r w:rsidRPr="00836ED8">
        <w:rPr>
          <w:rFonts w:ascii="Times New Roman" w:eastAsia="Times New Roman" w:hAnsi="Times New Roman" w:cs="Times New Roman"/>
          <w:sz w:val="24"/>
          <w:szCs w:val="24"/>
          <w:lang w:eastAsia="ru-RU"/>
        </w:rPr>
        <w:t>.</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3. </w:t>
      </w:r>
      <w:proofErr w:type="gramStart"/>
      <w:r w:rsidRPr="00836ED8">
        <w:rPr>
          <w:rFonts w:ascii="Times New Roman" w:eastAsia="Times New Roman" w:hAnsi="Times New Roman" w:cs="Times New Roman"/>
          <w:sz w:val="24"/>
          <w:szCs w:val="24"/>
          <w:lang w:eastAsia="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hyperlink r:id="rId6" w:anchor="222" w:history="1">
        <w:r w:rsidRPr="00836ED8">
          <w:rPr>
            <w:rFonts w:ascii="Times New Roman" w:eastAsia="Times New Roman" w:hAnsi="Times New Roman" w:cs="Times New Roman"/>
            <w:sz w:val="24"/>
            <w:szCs w:val="24"/>
            <w:u w:val="single"/>
            <w:vertAlign w:val="superscript"/>
            <w:lang w:eastAsia="ru-RU"/>
          </w:rPr>
          <w:t>2</w:t>
        </w:r>
      </w:hyperlink>
      <w:r w:rsidRPr="00836ED8">
        <w:rPr>
          <w:rFonts w:ascii="Times New Roman" w:eastAsia="Times New Roman" w:hAnsi="Times New Roman" w:cs="Times New Roman"/>
          <w:sz w:val="24"/>
          <w:szCs w:val="24"/>
          <w:lang w:eastAsia="ru-RU"/>
        </w:rPr>
        <w:t>.</w:t>
      </w:r>
      <w:proofErr w:type="gramEnd"/>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4. </w:t>
      </w:r>
      <w:proofErr w:type="gramStart"/>
      <w:r w:rsidRPr="00836ED8">
        <w:rPr>
          <w:rFonts w:ascii="Times New Roman" w:eastAsia="Times New Roman" w:hAnsi="Times New Roman" w:cs="Times New Roman"/>
          <w:sz w:val="24"/>
          <w:szCs w:val="24"/>
          <w:lang w:eastAsia="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836ED8">
        <w:rPr>
          <w:rFonts w:ascii="Times New Roman" w:eastAsia="Times New Roman" w:hAnsi="Times New Roman" w:cs="Times New Roman"/>
          <w:sz w:val="24"/>
          <w:szCs w:val="24"/>
          <w:lang w:eastAsia="ru-RU"/>
        </w:rPr>
        <w:t xml:space="preserve"> и психологического здоровья.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5. Методологической основой разработки и реализации Программы воспитательной работы являются два основных подхода: </w:t>
      </w:r>
      <w:proofErr w:type="spellStart"/>
      <w:r w:rsidRPr="00836ED8">
        <w:rPr>
          <w:rFonts w:ascii="Times New Roman" w:eastAsia="Times New Roman" w:hAnsi="Times New Roman" w:cs="Times New Roman"/>
          <w:sz w:val="24"/>
          <w:szCs w:val="24"/>
          <w:lang w:eastAsia="ru-RU"/>
        </w:rPr>
        <w:t>системно-деятельностный</w:t>
      </w:r>
      <w:proofErr w:type="spellEnd"/>
      <w:r w:rsidRPr="00836ED8">
        <w:rPr>
          <w:rFonts w:ascii="Times New Roman" w:eastAsia="Times New Roman" w:hAnsi="Times New Roman" w:cs="Times New Roman"/>
          <w:sz w:val="24"/>
          <w:szCs w:val="24"/>
          <w:lang w:eastAsia="ru-RU"/>
        </w:rPr>
        <w:t xml:space="preserve"> и </w:t>
      </w:r>
      <w:proofErr w:type="spellStart"/>
      <w:r w:rsidRPr="00836ED8">
        <w:rPr>
          <w:rFonts w:ascii="Times New Roman" w:eastAsia="Times New Roman" w:hAnsi="Times New Roman" w:cs="Times New Roman"/>
          <w:sz w:val="24"/>
          <w:szCs w:val="24"/>
          <w:lang w:eastAsia="ru-RU"/>
        </w:rPr>
        <w:t>аксиологический</w:t>
      </w:r>
      <w:proofErr w:type="spellEnd"/>
      <w:r w:rsidRPr="00836ED8">
        <w:rPr>
          <w:rFonts w:ascii="Times New Roman" w:eastAsia="Times New Roman" w:hAnsi="Times New Roman" w:cs="Times New Roman"/>
          <w:sz w:val="24"/>
          <w:szCs w:val="24"/>
          <w:lang w:eastAsia="ru-RU"/>
        </w:rPr>
        <w:t>.</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roofErr w:type="spellStart"/>
      <w:r w:rsidRPr="00836ED8">
        <w:rPr>
          <w:rFonts w:ascii="Times New Roman" w:eastAsia="Times New Roman" w:hAnsi="Times New Roman" w:cs="Times New Roman"/>
          <w:sz w:val="24"/>
          <w:szCs w:val="24"/>
          <w:lang w:eastAsia="ru-RU"/>
        </w:rPr>
        <w:t>Системно-деятельностный</w:t>
      </w:r>
      <w:proofErr w:type="spellEnd"/>
      <w:r w:rsidRPr="00836ED8">
        <w:rPr>
          <w:rFonts w:ascii="Times New Roman" w:eastAsia="Times New Roman" w:hAnsi="Times New Roman" w:cs="Times New Roman"/>
          <w:sz w:val="24"/>
          <w:szCs w:val="24"/>
          <w:lang w:eastAsia="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roofErr w:type="spellStart"/>
      <w:r w:rsidRPr="00836ED8">
        <w:rPr>
          <w:rFonts w:ascii="Times New Roman" w:eastAsia="Times New Roman" w:hAnsi="Times New Roman" w:cs="Times New Roman"/>
          <w:sz w:val="24"/>
          <w:szCs w:val="24"/>
          <w:lang w:eastAsia="ru-RU"/>
        </w:rPr>
        <w:t>Аксиологический</w:t>
      </w:r>
      <w:proofErr w:type="spellEnd"/>
      <w:r w:rsidRPr="00836ED8">
        <w:rPr>
          <w:rFonts w:ascii="Times New Roman" w:eastAsia="Times New Roman" w:hAnsi="Times New Roman" w:cs="Times New Roman"/>
          <w:sz w:val="24"/>
          <w:szCs w:val="24"/>
          <w:lang w:eastAsia="ru-RU"/>
        </w:rPr>
        <w:t xml:space="preserve">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6. Принципы реализации Программы:</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принцип единого целевого начала воспитательной деятельности;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принцип системности, непрерывности и преемственности воспитательной деятельности;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принцип единства концептуальных подходов, методов и форм воспитательной деятельности;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принцип учета возрастных и индивидуальных особенностей воспитанников и их групп;</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принцип приоритета конструктивных интересов и потребностей детей;</w:t>
      </w: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принцип реальности и измеримости итогов воспитательной деятельности.</w:t>
      </w: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836ED8" w:rsidRDefault="00836ED8" w:rsidP="00836ED8">
      <w:pPr>
        <w:shd w:val="clear" w:color="auto" w:fill="FFFFFF"/>
        <w:spacing w:after="295" w:line="240" w:lineRule="auto"/>
        <w:contextualSpacing/>
        <w:jc w:val="both"/>
        <w:outlineLvl w:val="2"/>
        <w:rPr>
          <w:rFonts w:ascii="Times New Roman" w:eastAsia="Times New Roman" w:hAnsi="Times New Roman" w:cs="Times New Roman"/>
          <w:b/>
          <w:bCs/>
          <w:sz w:val="24"/>
          <w:szCs w:val="24"/>
          <w:lang w:eastAsia="ru-RU"/>
        </w:rPr>
      </w:pPr>
      <w:r w:rsidRPr="00836ED8">
        <w:rPr>
          <w:rFonts w:ascii="Times New Roman" w:eastAsia="Times New Roman" w:hAnsi="Times New Roman" w:cs="Times New Roman"/>
          <w:b/>
          <w:bCs/>
          <w:sz w:val="24"/>
          <w:szCs w:val="24"/>
          <w:lang w:eastAsia="ru-RU"/>
        </w:rPr>
        <w:t>II. Целевой раздел Программы</w:t>
      </w: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836ED8" w:rsidRDefault="00A43252"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Целью п</w:t>
      </w:r>
      <w:r w:rsidR="00836ED8" w:rsidRPr="00836ED8">
        <w:rPr>
          <w:rFonts w:ascii="Times New Roman" w:eastAsia="Times New Roman" w:hAnsi="Times New Roman" w:cs="Times New Roman"/>
          <w:sz w:val="24"/>
          <w:szCs w:val="24"/>
          <w:lang w:eastAsia="ru-RU"/>
        </w:rPr>
        <w:t xml:space="preserve">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w:t>
      </w:r>
      <w:r w:rsidR="00836ED8" w:rsidRPr="00836ED8">
        <w:rPr>
          <w:rFonts w:ascii="Times New Roman" w:eastAsia="Times New Roman" w:hAnsi="Times New Roman" w:cs="Times New Roman"/>
          <w:sz w:val="24"/>
          <w:szCs w:val="24"/>
          <w:lang w:eastAsia="ru-RU"/>
        </w:rPr>
        <w:lastRenderedPageBreak/>
        <w:t>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836ED8" w:rsidRPr="00836ED8" w:rsidRDefault="00A43252"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Задачами п</w:t>
      </w:r>
      <w:r w:rsidR="00836ED8" w:rsidRPr="00836ED8">
        <w:rPr>
          <w:rFonts w:ascii="Times New Roman" w:eastAsia="Times New Roman" w:hAnsi="Times New Roman" w:cs="Times New Roman"/>
          <w:sz w:val="24"/>
          <w:szCs w:val="24"/>
          <w:lang w:eastAsia="ru-RU"/>
        </w:rPr>
        <w:t>рограммы являются: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w:t>
      </w:r>
      <w:proofErr w:type="spellStart"/>
      <w:r w:rsidRPr="00836ED8">
        <w:rPr>
          <w:rFonts w:ascii="Times New Roman" w:eastAsia="Times New Roman" w:hAnsi="Times New Roman" w:cs="Times New Roman"/>
          <w:sz w:val="24"/>
          <w:szCs w:val="24"/>
          <w:lang w:eastAsia="ru-RU"/>
        </w:rPr>
        <w:t>досуговые</w:t>
      </w:r>
      <w:proofErr w:type="spellEnd"/>
      <w:r w:rsidRPr="00836ED8">
        <w:rPr>
          <w:rFonts w:ascii="Times New Roman" w:eastAsia="Times New Roman" w:hAnsi="Times New Roman" w:cs="Times New Roman"/>
          <w:sz w:val="24"/>
          <w:szCs w:val="24"/>
          <w:lang w:eastAsia="ru-RU"/>
        </w:rPr>
        <w:t xml:space="preserve"> и развивающие программы в сфере детского отдыха;</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внедрение единых принципов, методов и форм </w:t>
      </w:r>
      <w:proofErr w:type="gramStart"/>
      <w:r w:rsidRPr="00836ED8">
        <w:rPr>
          <w:rFonts w:ascii="Times New Roman" w:eastAsia="Times New Roman" w:hAnsi="Times New Roman" w:cs="Times New Roman"/>
          <w:sz w:val="24"/>
          <w:szCs w:val="24"/>
          <w:lang w:eastAsia="ru-RU"/>
        </w:rPr>
        <w:t>организации воспитательной деятельности организаций отдыха детей</w:t>
      </w:r>
      <w:proofErr w:type="gramEnd"/>
      <w:r w:rsidRPr="00836ED8">
        <w:rPr>
          <w:rFonts w:ascii="Times New Roman" w:eastAsia="Times New Roman" w:hAnsi="Times New Roman" w:cs="Times New Roman"/>
          <w:sz w:val="24"/>
          <w:szCs w:val="24"/>
          <w:lang w:eastAsia="ru-RU"/>
        </w:rPr>
        <w:t xml:space="preserve"> и оздоровления в их применении к процессу воспитания, формирования и развития </w:t>
      </w:r>
      <w:proofErr w:type="spellStart"/>
      <w:r w:rsidRPr="00836ED8">
        <w:rPr>
          <w:rFonts w:ascii="Times New Roman" w:eastAsia="Times New Roman" w:hAnsi="Times New Roman" w:cs="Times New Roman"/>
          <w:sz w:val="24"/>
          <w:szCs w:val="24"/>
          <w:lang w:eastAsia="ru-RU"/>
        </w:rPr>
        <w:t>субъектности</w:t>
      </w:r>
      <w:proofErr w:type="spellEnd"/>
      <w:r w:rsidRPr="00836ED8">
        <w:rPr>
          <w:rFonts w:ascii="Times New Roman" w:eastAsia="Times New Roman" w:hAnsi="Times New Roman" w:cs="Times New Roman"/>
          <w:sz w:val="24"/>
          <w:szCs w:val="24"/>
          <w:lang w:eastAsia="ru-RU"/>
        </w:rPr>
        <w:t xml:space="preserve"> детей в условиях временных детских коллективов и групп;</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w:t>
      </w:r>
      <w:proofErr w:type="spellStart"/>
      <w:r w:rsidRPr="00836ED8">
        <w:rPr>
          <w:rFonts w:ascii="Times New Roman" w:eastAsia="Times New Roman" w:hAnsi="Times New Roman" w:cs="Times New Roman"/>
          <w:sz w:val="24"/>
          <w:szCs w:val="24"/>
          <w:lang w:eastAsia="ru-RU"/>
        </w:rPr>
        <w:t>досуговые</w:t>
      </w:r>
      <w:proofErr w:type="spellEnd"/>
      <w:r w:rsidRPr="00836ED8">
        <w:rPr>
          <w:rFonts w:ascii="Times New Roman" w:eastAsia="Times New Roman" w:hAnsi="Times New Roman" w:cs="Times New Roman"/>
          <w:sz w:val="24"/>
          <w:szCs w:val="24"/>
          <w:lang w:eastAsia="ru-RU"/>
        </w:rPr>
        <w:t xml:space="preserve"> и развивающие программы в сфере детского отдыха.</w:t>
      </w:r>
    </w:p>
    <w:p w:rsidR="00836ED8" w:rsidRPr="00836ED8" w:rsidRDefault="00A43252"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При реализации цели п</w:t>
      </w:r>
      <w:r w:rsidR="00836ED8" w:rsidRPr="00836ED8">
        <w:rPr>
          <w:rFonts w:ascii="Times New Roman" w:eastAsia="Times New Roman" w:hAnsi="Times New Roman" w:cs="Times New Roman"/>
          <w:sz w:val="24"/>
          <w:szCs w:val="24"/>
          <w:lang w:eastAsia="ru-RU"/>
        </w:rPr>
        <w:t>рограммы следует учитывать возрастные группы детей:</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7 - 10 лет - дети младшего школьного возраста;</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11 - 14 лет - дети среднего школьного возраста;</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15 - 17 лет - дети старшего школьного возраста.</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10.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11. Разделы Программы раскрывают особенности формирования содержания воспитательной работы, а блоки </w:t>
      </w:r>
      <w:hyperlink r:id="rId7" w:anchor="1013" w:history="1">
        <w:r w:rsidRPr="00836ED8">
          <w:rPr>
            <w:rFonts w:ascii="Times New Roman" w:eastAsia="Times New Roman" w:hAnsi="Times New Roman" w:cs="Times New Roman"/>
            <w:sz w:val="24"/>
            <w:szCs w:val="24"/>
            <w:u w:val="single"/>
            <w:lang w:eastAsia="ru-RU"/>
          </w:rPr>
          <w:t>"Мир"</w:t>
        </w:r>
      </w:hyperlink>
      <w:r w:rsidRPr="00836ED8">
        <w:rPr>
          <w:rFonts w:ascii="Times New Roman" w:eastAsia="Times New Roman" w:hAnsi="Times New Roman" w:cs="Times New Roman"/>
          <w:sz w:val="24"/>
          <w:szCs w:val="24"/>
          <w:lang w:eastAsia="ru-RU"/>
        </w:rPr>
        <w:t>, </w:t>
      </w:r>
      <w:hyperlink r:id="rId8" w:anchor="1014" w:history="1">
        <w:r w:rsidRPr="00836ED8">
          <w:rPr>
            <w:rFonts w:ascii="Times New Roman" w:eastAsia="Times New Roman" w:hAnsi="Times New Roman" w:cs="Times New Roman"/>
            <w:sz w:val="24"/>
            <w:szCs w:val="24"/>
            <w:u w:val="single"/>
            <w:lang w:eastAsia="ru-RU"/>
          </w:rPr>
          <w:t>"Россия"</w:t>
        </w:r>
      </w:hyperlink>
      <w:r w:rsidRPr="00836ED8">
        <w:rPr>
          <w:rFonts w:ascii="Times New Roman" w:eastAsia="Times New Roman" w:hAnsi="Times New Roman" w:cs="Times New Roman"/>
          <w:sz w:val="24"/>
          <w:szCs w:val="24"/>
          <w:lang w:eastAsia="ru-RU"/>
        </w:rPr>
        <w:t>, </w:t>
      </w:r>
      <w:hyperlink r:id="rId9" w:anchor="1015" w:history="1">
        <w:r w:rsidRPr="00836ED8">
          <w:rPr>
            <w:rFonts w:ascii="Times New Roman" w:eastAsia="Times New Roman" w:hAnsi="Times New Roman" w:cs="Times New Roman"/>
            <w:sz w:val="24"/>
            <w:szCs w:val="24"/>
            <w:u w:val="single"/>
            <w:lang w:eastAsia="ru-RU"/>
          </w:rPr>
          <w:t>"Человек"</w:t>
        </w:r>
      </w:hyperlink>
      <w:r w:rsidRPr="00836ED8">
        <w:rPr>
          <w:rFonts w:ascii="Times New Roman" w:eastAsia="Times New Roman" w:hAnsi="Times New Roman" w:cs="Times New Roman"/>
          <w:sz w:val="24"/>
          <w:szCs w:val="24"/>
          <w:lang w:eastAsia="ru-RU"/>
        </w:rPr>
        <w:t> определяют ключевые сквозные векторы содержания инвариантных и вариативных модулей.</w:t>
      </w:r>
    </w:p>
    <w:p w:rsidR="00836ED8" w:rsidRPr="00A43252" w:rsidRDefault="00836ED8" w:rsidP="00836ED8">
      <w:pPr>
        <w:shd w:val="clear" w:color="auto" w:fill="FFFFFF"/>
        <w:spacing w:after="295" w:line="240" w:lineRule="auto"/>
        <w:contextualSpacing/>
        <w:jc w:val="both"/>
        <w:outlineLvl w:val="2"/>
        <w:rPr>
          <w:rFonts w:ascii="Times New Roman" w:eastAsia="Times New Roman" w:hAnsi="Times New Roman" w:cs="Times New Roman"/>
          <w:b/>
          <w:bCs/>
          <w:sz w:val="24"/>
          <w:szCs w:val="24"/>
          <w:lang w:eastAsia="ru-RU"/>
        </w:rPr>
      </w:pPr>
    </w:p>
    <w:p w:rsidR="00836ED8" w:rsidRPr="00836ED8" w:rsidRDefault="00836ED8" w:rsidP="00836ED8">
      <w:pPr>
        <w:shd w:val="clear" w:color="auto" w:fill="FFFFFF"/>
        <w:spacing w:after="295" w:line="240" w:lineRule="auto"/>
        <w:contextualSpacing/>
        <w:jc w:val="both"/>
        <w:outlineLvl w:val="2"/>
        <w:rPr>
          <w:rFonts w:ascii="Times New Roman" w:eastAsia="Times New Roman" w:hAnsi="Times New Roman" w:cs="Times New Roman"/>
          <w:b/>
          <w:bCs/>
          <w:sz w:val="24"/>
          <w:szCs w:val="24"/>
          <w:lang w:eastAsia="ru-RU"/>
        </w:rPr>
      </w:pPr>
      <w:r w:rsidRPr="00836ED8">
        <w:rPr>
          <w:rFonts w:ascii="Times New Roman" w:eastAsia="Times New Roman" w:hAnsi="Times New Roman" w:cs="Times New Roman"/>
          <w:b/>
          <w:bCs/>
          <w:sz w:val="24"/>
          <w:szCs w:val="24"/>
          <w:lang w:eastAsia="ru-RU"/>
        </w:rPr>
        <w:t>III. Содержательный раздел</w:t>
      </w: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12.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Основные направления воспитательной работы включают в себя: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w:t>
      </w:r>
      <w:r w:rsidRPr="00836ED8">
        <w:rPr>
          <w:rFonts w:ascii="Times New Roman" w:eastAsia="Times New Roman" w:hAnsi="Times New Roman" w:cs="Times New Roman"/>
          <w:sz w:val="24"/>
          <w:szCs w:val="24"/>
          <w:lang w:eastAsia="ru-RU"/>
        </w:rPr>
        <w:lastRenderedPageBreak/>
        <w:t>российской государственности, знание и уважение прав, свобод и обязанностей гражданина Российской Федерации;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физическое воспитание, формирование культуры здорового образа жизни и эмоционального благополучия: компонент </w:t>
      </w:r>
      <w:proofErr w:type="spellStart"/>
      <w:r w:rsidRPr="00836ED8">
        <w:rPr>
          <w:rFonts w:ascii="Times New Roman" w:eastAsia="Times New Roman" w:hAnsi="Times New Roman" w:cs="Times New Roman"/>
          <w:sz w:val="24"/>
          <w:szCs w:val="24"/>
          <w:lang w:eastAsia="ru-RU"/>
        </w:rPr>
        <w:t>здоровьесберегающей</w:t>
      </w:r>
      <w:proofErr w:type="spellEnd"/>
      <w:r w:rsidRPr="00836ED8">
        <w:rPr>
          <w:rFonts w:ascii="Times New Roman" w:eastAsia="Times New Roman" w:hAnsi="Times New Roman" w:cs="Times New Roman"/>
          <w:sz w:val="24"/>
          <w:szCs w:val="24"/>
          <w:lang w:eastAsia="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13.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Содержание блока "Мир" реализуется в следующих формах:</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roofErr w:type="gramStart"/>
      <w:r w:rsidRPr="00836ED8">
        <w:rPr>
          <w:rFonts w:ascii="Times New Roman" w:eastAsia="Times New Roman" w:hAnsi="Times New Roman" w:cs="Times New Roman"/>
          <w:sz w:val="24"/>
          <w:szCs w:val="24"/>
          <w:lang w:eastAsia="ru-RU"/>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roofErr w:type="gramEnd"/>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lastRenderedPageBreak/>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14. В общем блоке реализации содержания "Россия" предлагаются пять комплексов мероприятий:</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14.1.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Предполагаемые формы мероприятий:</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тематические дни;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использование в работе материалов о </w:t>
      </w:r>
      <w:proofErr w:type="spellStart"/>
      <w:r w:rsidRPr="00836ED8">
        <w:rPr>
          <w:rFonts w:ascii="Times New Roman" w:eastAsia="Times New Roman" w:hAnsi="Times New Roman" w:cs="Times New Roman"/>
          <w:sz w:val="24"/>
          <w:szCs w:val="24"/>
          <w:lang w:eastAsia="ru-RU"/>
        </w:rPr>
        <w:t>цивилизационном</w:t>
      </w:r>
      <w:proofErr w:type="spellEnd"/>
      <w:r w:rsidRPr="00836ED8">
        <w:rPr>
          <w:rFonts w:ascii="Times New Roman" w:eastAsia="Times New Roman" w:hAnsi="Times New Roman" w:cs="Times New Roman"/>
          <w:sz w:val="24"/>
          <w:szCs w:val="24"/>
          <w:lang w:eastAsia="ru-RU"/>
        </w:rPr>
        <w:t xml:space="preserve"> наследии России, включающих знания о родной природе, достижения культуры и искусства, изобретения и реализованные масштабные проекты.</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14.2.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Предполагаемые форматы мероприятий:</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14.3.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w:t>
      </w:r>
      <w:proofErr w:type="gramStart"/>
      <w:r w:rsidRPr="00836ED8">
        <w:rPr>
          <w:rFonts w:ascii="Times New Roman" w:eastAsia="Times New Roman" w:hAnsi="Times New Roman" w:cs="Times New Roman"/>
          <w:sz w:val="24"/>
          <w:szCs w:val="24"/>
          <w:lang w:eastAsia="ru-RU"/>
        </w:rPr>
        <w:t xml:space="preserve"> П</w:t>
      </w:r>
      <w:proofErr w:type="gramEnd"/>
      <w:r w:rsidRPr="00836ED8">
        <w:rPr>
          <w:rFonts w:ascii="Times New Roman" w:eastAsia="Times New Roman" w:hAnsi="Times New Roman" w:cs="Times New Roman"/>
          <w:sz w:val="24"/>
          <w:szCs w:val="24"/>
          <w:lang w:eastAsia="ru-RU"/>
        </w:rPr>
        <w:t>ервых).</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С целью формирования у детей и подростков гражданского самосознания могут проводиться информационные часы и акции.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14.4. Четвертый комплекс мероприятий связан с русским языком - государственным языком Российской Федерации.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Предполагаемые формы мероприятий:</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организация выставок книг, посвященных русскому языку, русской литературе и русской культуре;</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w:t>
      </w:r>
      <w:r w:rsidRPr="00836ED8">
        <w:rPr>
          <w:rFonts w:ascii="Times New Roman" w:eastAsia="Times New Roman" w:hAnsi="Times New Roman" w:cs="Times New Roman"/>
          <w:sz w:val="24"/>
          <w:szCs w:val="24"/>
          <w:lang w:eastAsia="ru-RU"/>
        </w:rPr>
        <w:lastRenderedPageBreak/>
        <w:t>литературные вечера, посвященные выдающимся писателям, поэтам и языковым традициям России.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roofErr w:type="gramStart"/>
      <w:r w:rsidRPr="00836ED8">
        <w:rPr>
          <w:rFonts w:ascii="Times New Roman" w:eastAsia="Times New Roman" w:hAnsi="Times New Roman" w:cs="Times New Roman"/>
          <w:sz w:val="24"/>
          <w:szCs w:val="24"/>
          <w:lang w:eastAsia="ru-RU"/>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Pr="00836ED8">
        <w:rPr>
          <w:rFonts w:ascii="Times New Roman" w:eastAsia="Times New Roman" w:hAnsi="Times New Roman" w:cs="Times New Roman"/>
          <w:sz w:val="24"/>
          <w:szCs w:val="24"/>
          <w:lang w:eastAsia="ru-RU"/>
        </w:rP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14.5.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Предполагаемые формы мероприятий:</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экологические игры, актуализирующие имеющийся опыт и знания детей;</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беседы об особенностях родного края;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свод экологических правил в отряде и в целом в организации отдыха детей и их оздоровления;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конкурс рисунков, плакатов, инсценировок на экологическую тематику;</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встречи и беседы с экспертами в области экологии, охраны окружающей среды, учеными, </w:t>
      </w:r>
      <w:proofErr w:type="spellStart"/>
      <w:r w:rsidRPr="00836ED8">
        <w:rPr>
          <w:rFonts w:ascii="Times New Roman" w:eastAsia="Times New Roman" w:hAnsi="Times New Roman" w:cs="Times New Roman"/>
          <w:sz w:val="24"/>
          <w:szCs w:val="24"/>
          <w:lang w:eastAsia="ru-RU"/>
        </w:rPr>
        <w:t>эко-волонтерами</w:t>
      </w:r>
      <w:proofErr w:type="spellEnd"/>
      <w:r w:rsidRPr="00836ED8">
        <w:rPr>
          <w:rFonts w:ascii="Times New Roman" w:eastAsia="Times New Roman" w:hAnsi="Times New Roman" w:cs="Times New Roman"/>
          <w:sz w:val="24"/>
          <w:szCs w:val="24"/>
          <w:lang w:eastAsia="ru-RU"/>
        </w:rPr>
        <w:t>.</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15.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Реализация воспитательного потенциала данного блока предусматривает:</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проведение физкультурно-оздоровительных, спортивных мероприятий: зарядка, спортивные игры и соревнования;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беседы, направленные на профилактику вредных привычек и привлечение интереса детей к занятиям физкультурой и спортом;</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проведение тренировочной эвакуации при пожаре или обнаружении взрывчатых веществ;</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lastRenderedPageBreak/>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836ED8">
        <w:rPr>
          <w:rFonts w:ascii="Times New Roman" w:eastAsia="Times New Roman" w:hAnsi="Times New Roman" w:cs="Times New Roman"/>
          <w:sz w:val="24"/>
          <w:szCs w:val="24"/>
          <w:lang w:eastAsia="ru-RU"/>
        </w:rPr>
        <w:t>антиэкстремистской</w:t>
      </w:r>
      <w:proofErr w:type="spellEnd"/>
      <w:r w:rsidRPr="00836ED8">
        <w:rPr>
          <w:rFonts w:ascii="Times New Roman" w:eastAsia="Times New Roman" w:hAnsi="Times New Roman" w:cs="Times New Roman"/>
          <w:sz w:val="24"/>
          <w:szCs w:val="24"/>
          <w:lang w:eastAsia="ru-RU"/>
        </w:rPr>
        <w:t xml:space="preserve"> безопасности;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roofErr w:type="gramStart"/>
      <w:r w:rsidRPr="00836ED8">
        <w:rPr>
          <w:rFonts w:ascii="Times New Roman" w:eastAsia="Times New Roman" w:hAnsi="Times New Roman" w:cs="Times New Roman"/>
          <w:sz w:val="24"/>
          <w:szCs w:val="24"/>
          <w:lang w:eastAsia="ru-RU"/>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836ED8">
        <w:rPr>
          <w:rFonts w:ascii="Times New Roman" w:eastAsia="Times New Roman" w:hAnsi="Times New Roman" w:cs="Times New Roman"/>
          <w:sz w:val="24"/>
          <w:szCs w:val="24"/>
          <w:lang w:eastAsia="ru-RU"/>
        </w:rPr>
        <w:t>девиантному</w:t>
      </w:r>
      <w:proofErr w:type="spellEnd"/>
      <w:r w:rsidRPr="00836ED8">
        <w:rPr>
          <w:rFonts w:ascii="Times New Roman" w:eastAsia="Times New Roman" w:hAnsi="Times New Roman" w:cs="Times New Roman"/>
          <w:sz w:val="24"/>
          <w:szCs w:val="24"/>
          <w:lang w:eastAsia="ru-RU"/>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roofErr w:type="gramEnd"/>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16. Инвариантные общие содержательные модули включают:</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16.1. </w:t>
      </w:r>
      <w:r w:rsidRPr="00836ED8">
        <w:rPr>
          <w:rFonts w:ascii="Times New Roman" w:eastAsia="Times New Roman" w:hAnsi="Times New Roman" w:cs="Times New Roman"/>
          <w:i/>
          <w:sz w:val="24"/>
          <w:szCs w:val="24"/>
          <w:lang w:eastAsia="ru-RU"/>
        </w:rPr>
        <w:t>Модуль "Спортивно-оздоровительная работа".</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Физическое воспитание реализуется посредством:</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физкультурно-оздоровительных занятий, которые проводятся с детьми по графику, максимально на открытых площадках;</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дополнительных </w:t>
      </w:r>
      <w:proofErr w:type="spellStart"/>
      <w:r w:rsidRPr="00836ED8">
        <w:rPr>
          <w:rFonts w:ascii="Times New Roman" w:eastAsia="Times New Roman" w:hAnsi="Times New Roman" w:cs="Times New Roman"/>
          <w:sz w:val="24"/>
          <w:szCs w:val="24"/>
          <w:lang w:eastAsia="ru-RU"/>
        </w:rPr>
        <w:t>общеразвивающих</w:t>
      </w:r>
      <w:proofErr w:type="spellEnd"/>
      <w:r w:rsidRPr="00836ED8">
        <w:rPr>
          <w:rFonts w:ascii="Times New Roman" w:eastAsia="Times New Roman" w:hAnsi="Times New Roman" w:cs="Times New Roman"/>
          <w:sz w:val="24"/>
          <w:szCs w:val="24"/>
          <w:lang w:eastAsia="ru-RU"/>
        </w:rPr>
        <w:t xml:space="preserve">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roofErr w:type="gramStart"/>
      <w:r w:rsidRPr="00836ED8">
        <w:rPr>
          <w:rFonts w:ascii="Times New Roman" w:eastAsia="Times New Roman" w:hAnsi="Times New Roman" w:cs="Times New Roman"/>
          <w:sz w:val="24"/>
          <w:szCs w:val="24"/>
          <w:lang w:eastAsia="ru-RU"/>
        </w:rPr>
        <w:t>различных видов гимнастик, утренней вариативной зарядки (спортивная, танцевальная, дыхательная, беговая, игровая);</w:t>
      </w:r>
      <w:proofErr w:type="gramEnd"/>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динамических пауз в организации образовательной деятельности и режимных моментов;</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спортивно-массовых мероприятий, предполагающих спартакиады, спортивные соревнования, праздники, викторины, конкурсы;</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proofErr w:type="spellStart"/>
      <w:r w:rsidRPr="00836ED8">
        <w:rPr>
          <w:rFonts w:ascii="Times New Roman" w:eastAsia="Times New Roman" w:hAnsi="Times New Roman" w:cs="Times New Roman"/>
          <w:sz w:val="24"/>
          <w:szCs w:val="24"/>
          <w:lang w:eastAsia="ru-RU"/>
        </w:rPr>
        <w:t>здоровое-питание</w:t>
      </w:r>
      <w:proofErr w:type="gramStart"/>
      <w:r w:rsidRPr="00836ED8">
        <w:rPr>
          <w:rFonts w:ascii="Times New Roman" w:eastAsia="Times New Roman" w:hAnsi="Times New Roman" w:cs="Times New Roman"/>
          <w:sz w:val="24"/>
          <w:szCs w:val="24"/>
          <w:lang w:eastAsia="ru-RU"/>
        </w:rPr>
        <w:t>.р</w:t>
      </w:r>
      <w:proofErr w:type="gramEnd"/>
      <w:r w:rsidRPr="00836ED8">
        <w:rPr>
          <w:rFonts w:ascii="Times New Roman" w:eastAsia="Times New Roman" w:hAnsi="Times New Roman" w:cs="Times New Roman"/>
          <w:sz w:val="24"/>
          <w:szCs w:val="24"/>
          <w:lang w:eastAsia="ru-RU"/>
        </w:rPr>
        <w:t>ф</w:t>
      </w:r>
      <w:proofErr w:type="spellEnd"/>
      <w:r w:rsidRPr="00836ED8">
        <w:rPr>
          <w:rFonts w:ascii="Times New Roman" w:eastAsia="Times New Roman" w:hAnsi="Times New Roman" w:cs="Times New Roman"/>
          <w:sz w:val="24"/>
          <w:szCs w:val="24"/>
          <w:lang w:eastAsia="ru-RU"/>
        </w:rPr>
        <w:t>".</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Спортивно-оздоровительная работа строится во взаимодействии с медицинским персоналом с учетом возраста детей и показателей здоровья.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16.2. </w:t>
      </w:r>
      <w:r w:rsidRPr="00836ED8">
        <w:rPr>
          <w:rFonts w:ascii="Times New Roman" w:eastAsia="Times New Roman" w:hAnsi="Times New Roman" w:cs="Times New Roman"/>
          <w:i/>
          <w:sz w:val="24"/>
          <w:szCs w:val="24"/>
          <w:lang w:eastAsia="ru-RU"/>
        </w:rPr>
        <w:t>Модуль "Культура России".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roofErr w:type="gramStart"/>
      <w:r w:rsidRPr="00836ED8">
        <w:rPr>
          <w:rFonts w:ascii="Times New Roman" w:eastAsia="Times New Roman" w:hAnsi="Times New Roman" w:cs="Times New Roman"/>
          <w:sz w:val="24"/>
          <w:szCs w:val="24"/>
          <w:lang w:eastAsia="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lastRenderedPageBreak/>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836ED8">
        <w:rPr>
          <w:rFonts w:ascii="Times New Roman" w:eastAsia="Times New Roman" w:hAnsi="Times New Roman" w:cs="Times New Roman"/>
          <w:sz w:val="24"/>
          <w:szCs w:val="24"/>
          <w:lang w:eastAsia="ru-RU"/>
        </w:rPr>
        <w:t>Культура</w:t>
      </w:r>
      <w:proofErr w:type="gramStart"/>
      <w:r w:rsidRPr="00836ED8">
        <w:rPr>
          <w:rFonts w:ascii="Times New Roman" w:eastAsia="Times New Roman" w:hAnsi="Times New Roman" w:cs="Times New Roman"/>
          <w:sz w:val="24"/>
          <w:szCs w:val="24"/>
          <w:lang w:eastAsia="ru-RU"/>
        </w:rPr>
        <w:t>.Р</w:t>
      </w:r>
      <w:proofErr w:type="gramEnd"/>
      <w:r w:rsidRPr="00836ED8">
        <w:rPr>
          <w:rFonts w:ascii="Times New Roman" w:eastAsia="Times New Roman" w:hAnsi="Times New Roman" w:cs="Times New Roman"/>
          <w:sz w:val="24"/>
          <w:szCs w:val="24"/>
          <w:lang w:eastAsia="ru-RU"/>
        </w:rPr>
        <w:t>Ф</w:t>
      </w:r>
      <w:proofErr w:type="spellEnd"/>
      <w:r w:rsidRPr="00836ED8">
        <w:rPr>
          <w:rFonts w:ascii="Times New Roman" w:eastAsia="Times New Roman" w:hAnsi="Times New Roman" w:cs="Times New Roman"/>
          <w:sz w:val="24"/>
          <w:szCs w:val="24"/>
          <w:lang w:eastAsia="ru-RU"/>
        </w:rPr>
        <w:t>", Национальная электронная библиотека, Национальная электронная детская библиотека, Президентская библиотека и других.</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i/>
          <w:sz w:val="24"/>
          <w:szCs w:val="24"/>
          <w:lang w:eastAsia="ru-RU"/>
        </w:rPr>
      </w:pPr>
      <w:r w:rsidRPr="00836ED8">
        <w:rPr>
          <w:rFonts w:ascii="Times New Roman" w:eastAsia="Times New Roman" w:hAnsi="Times New Roman" w:cs="Times New Roman"/>
          <w:sz w:val="24"/>
          <w:szCs w:val="24"/>
          <w:lang w:eastAsia="ru-RU"/>
        </w:rPr>
        <w:t xml:space="preserve">16.3. </w:t>
      </w:r>
      <w:r w:rsidRPr="00836ED8">
        <w:rPr>
          <w:rFonts w:ascii="Times New Roman" w:eastAsia="Times New Roman" w:hAnsi="Times New Roman" w:cs="Times New Roman"/>
          <w:i/>
          <w:sz w:val="24"/>
          <w:szCs w:val="24"/>
          <w:lang w:eastAsia="ru-RU"/>
        </w:rPr>
        <w:t>Модуль "Психолого-педагогическое сопровождение".</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w:t>
      </w:r>
      <w:proofErr w:type="gramStart"/>
      <w:r w:rsidRPr="00836ED8">
        <w:rPr>
          <w:rFonts w:ascii="Times New Roman" w:eastAsia="Times New Roman" w:hAnsi="Times New Roman" w:cs="Times New Roman"/>
          <w:sz w:val="24"/>
          <w:szCs w:val="24"/>
          <w:lang w:eastAsia="ru-RU"/>
        </w:rPr>
        <w:t>которая</w:t>
      </w:r>
      <w:proofErr w:type="gramEnd"/>
      <w:r w:rsidRPr="00836ED8">
        <w:rPr>
          <w:rFonts w:ascii="Times New Roman" w:eastAsia="Times New Roman" w:hAnsi="Times New Roman" w:cs="Times New Roman"/>
          <w:sz w:val="24"/>
          <w:szCs w:val="24"/>
          <w:lang w:eastAsia="ru-RU"/>
        </w:rPr>
        <w:t xml:space="preserve"> базируется на соблюдении профессиональных принципов сообщества педагогов-психологов.</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i/>
          <w:sz w:val="24"/>
          <w:szCs w:val="24"/>
          <w:lang w:eastAsia="ru-RU"/>
        </w:rPr>
      </w:pPr>
      <w:r w:rsidRPr="00836ED8">
        <w:rPr>
          <w:rFonts w:ascii="Times New Roman" w:eastAsia="Times New Roman" w:hAnsi="Times New Roman" w:cs="Times New Roman"/>
          <w:sz w:val="24"/>
          <w:szCs w:val="24"/>
          <w:lang w:eastAsia="ru-RU"/>
        </w:rPr>
        <w:t xml:space="preserve">16.4. </w:t>
      </w:r>
      <w:r w:rsidRPr="00836ED8">
        <w:rPr>
          <w:rFonts w:ascii="Times New Roman" w:eastAsia="Times New Roman" w:hAnsi="Times New Roman" w:cs="Times New Roman"/>
          <w:i/>
          <w:sz w:val="24"/>
          <w:szCs w:val="24"/>
          <w:lang w:eastAsia="ru-RU"/>
        </w:rPr>
        <w:t>Модуль "Детское самоуправление".</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16.4.1.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16.4.2.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16.4.3.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16.4.4.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Система проявлений активной жизненной позиции и поощрения социальной успешности детей строится на принципах:</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lastRenderedPageBreak/>
        <w:t>публичности, открытости поощрений (информирование всех детей о награждении, проведение награждений в присутствии значительного числа детей);</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прозрачности правил поощрения (наличие положения о награждениях, соблюдение справедливости при выдвижении кандидатур);</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регулирования частоты награждений (недопущение избыточности в поощрениях, чрезмерно больших групп поощряемых);</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roofErr w:type="spellStart"/>
      <w:r w:rsidRPr="00836ED8">
        <w:rPr>
          <w:rFonts w:ascii="Times New Roman" w:eastAsia="Times New Roman" w:hAnsi="Times New Roman" w:cs="Times New Roman"/>
          <w:sz w:val="24"/>
          <w:szCs w:val="24"/>
          <w:lang w:eastAsia="ru-RU"/>
        </w:rPr>
        <w:t>дифференцированности</w:t>
      </w:r>
      <w:proofErr w:type="spellEnd"/>
      <w:r w:rsidRPr="00836ED8">
        <w:rPr>
          <w:rFonts w:ascii="Times New Roman" w:eastAsia="Times New Roman" w:hAnsi="Times New Roman" w:cs="Times New Roman"/>
          <w:sz w:val="24"/>
          <w:szCs w:val="24"/>
          <w:lang w:eastAsia="ru-RU"/>
        </w:rPr>
        <w:t xml:space="preserve"> поощрений (наличие уровней и типов наград позволяет продлить стимулирующее действие системы поощрения).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rsidRPr="00836ED8">
        <w:rPr>
          <w:rFonts w:ascii="Times New Roman" w:eastAsia="Times New Roman" w:hAnsi="Times New Roman" w:cs="Times New Roman"/>
          <w:sz w:val="24"/>
          <w:szCs w:val="24"/>
          <w:lang w:eastAsia="ru-RU"/>
        </w:rPr>
        <w:t xml:space="preserve">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w:t>
      </w:r>
      <w:proofErr w:type="spellStart"/>
      <w:r w:rsidRPr="00836ED8">
        <w:rPr>
          <w:rFonts w:ascii="Times New Roman" w:eastAsia="Times New Roman" w:hAnsi="Times New Roman" w:cs="Times New Roman"/>
          <w:sz w:val="24"/>
          <w:szCs w:val="24"/>
          <w:lang w:eastAsia="ru-RU"/>
        </w:rPr>
        <w:t>портфолио</w:t>
      </w:r>
      <w:proofErr w:type="spellEnd"/>
      <w:r w:rsidRPr="00836ED8">
        <w:rPr>
          <w:rFonts w:ascii="Times New Roman" w:eastAsia="Times New Roman" w:hAnsi="Times New Roman" w:cs="Times New Roman"/>
          <w:sz w:val="24"/>
          <w:szCs w:val="24"/>
          <w:lang w:eastAsia="ru-RU"/>
        </w:rPr>
        <w:t>; размещение фотографий на почетном стенде или в официальных социальных сетях организации отдыха детей и их оздоровления;</w:t>
      </w:r>
      <w:proofErr w:type="gramEnd"/>
      <w:r w:rsidRPr="00836ED8">
        <w:rPr>
          <w:rFonts w:ascii="Times New Roman" w:eastAsia="Times New Roman" w:hAnsi="Times New Roman" w:cs="Times New Roman"/>
          <w:sz w:val="24"/>
          <w:szCs w:val="24"/>
          <w:lang w:eastAsia="ru-RU"/>
        </w:rP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i/>
          <w:sz w:val="24"/>
          <w:szCs w:val="24"/>
          <w:lang w:eastAsia="ru-RU"/>
        </w:rPr>
      </w:pPr>
      <w:r w:rsidRPr="00836ED8">
        <w:rPr>
          <w:rFonts w:ascii="Times New Roman" w:eastAsia="Times New Roman" w:hAnsi="Times New Roman" w:cs="Times New Roman"/>
          <w:sz w:val="24"/>
          <w:szCs w:val="24"/>
          <w:lang w:eastAsia="ru-RU"/>
        </w:rPr>
        <w:t xml:space="preserve">16.5. </w:t>
      </w:r>
      <w:r w:rsidRPr="00836ED8">
        <w:rPr>
          <w:rFonts w:ascii="Times New Roman" w:eastAsia="Times New Roman" w:hAnsi="Times New Roman" w:cs="Times New Roman"/>
          <w:i/>
          <w:sz w:val="24"/>
          <w:szCs w:val="24"/>
          <w:lang w:eastAsia="ru-RU"/>
        </w:rPr>
        <w:t>Модуль "Инклюзивное пространство".</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Инклюзивное образовательное пространство </w:t>
      </w:r>
      <w:proofErr w:type="gramStart"/>
      <w:r w:rsidRPr="00836ED8">
        <w:rPr>
          <w:rFonts w:ascii="Times New Roman" w:eastAsia="Times New Roman" w:hAnsi="Times New Roman" w:cs="Times New Roman"/>
          <w:sz w:val="24"/>
          <w:szCs w:val="24"/>
          <w:lang w:eastAsia="ru-RU"/>
        </w:rPr>
        <w:t>строится</w:t>
      </w:r>
      <w:proofErr w:type="gramEnd"/>
      <w:r w:rsidRPr="00836ED8">
        <w:rPr>
          <w:rFonts w:ascii="Times New Roman" w:eastAsia="Times New Roman" w:hAnsi="Times New Roman" w:cs="Times New Roman"/>
          <w:sz w:val="24"/>
          <w:szCs w:val="24"/>
          <w:lang w:eastAsia="ru-RU"/>
        </w:rPr>
        <w:t xml:space="preserve">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При организации инклюзивного пространства создаются особые условия: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организационное обеспечение (нормативно-правовая база);</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материально-техническое обеспечение, включая архитектурную доступность;</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программно-методическое обеспечение (реализация адаптированных образовательных программ, программ коррекционной работы).</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roofErr w:type="gramStart"/>
      <w:r w:rsidRPr="00836ED8">
        <w:rPr>
          <w:rFonts w:ascii="Times New Roman" w:eastAsia="Times New Roman" w:hAnsi="Times New Roman" w:cs="Times New Roman"/>
          <w:sz w:val="24"/>
          <w:szCs w:val="24"/>
          <w:lang w:eastAsia="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При организации воспитания детей с ОВЗ, инвалидностью следует ориентироваться </w:t>
      </w:r>
      <w:proofErr w:type="gramStart"/>
      <w:r w:rsidRPr="00836ED8">
        <w:rPr>
          <w:rFonts w:ascii="Times New Roman" w:eastAsia="Times New Roman" w:hAnsi="Times New Roman" w:cs="Times New Roman"/>
          <w:sz w:val="24"/>
          <w:szCs w:val="24"/>
          <w:lang w:eastAsia="ru-RU"/>
        </w:rPr>
        <w:t>на</w:t>
      </w:r>
      <w:proofErr w:type="gramEnd"/>
      <w:r w:rsidRPr="00836ED8">
        <w:rPr>
          <w:rFonts w:ascii="Times New Roman" w:eastAsia="Times New Roman" w:hAnsi="Times New Roman" w:cs="Times New Roman"/>
          <w:sz w:val="24"/>
          <w:szCs w:val="24"/>
          <w:lang w:eastAsia="ru-RU"/>
        </w:rPr>
        <w:t>:</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lastRenderedPageBreak/>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личностно-ориентированный подход в организации всех видов деятельности обучающихся с особыми образовательными потребностями.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16.6. </w:t>
      </w:r>
      <w:r w:rsidRPr="00836ED8">
        <w:rPr>
          <w:rFonts w:ascii="Times New Roman" w:eastAsia="Times New Roman" w:hAnsi="Times New Roman" w:cs="Times New Roman"/>
          <w:i/>
          <w:sz w:val="24"/>
          <w:szCs w:val="24"/>
          <w:lang w:eastAsia="ru-RU"/>
        </w:rPr>
        <w:t>Модуль "Профориентация".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836ED8">
        <w:rPr>
          <w:rFonts w:ascii="Times New Roman" w:eastAsia="Times New Roman" w:hAnsi="Times New Roman" w:cs="Times New Roman"/>
          <w:sz w:val="24"/>
          <w:szCs w:val="24"/>
          <w:lang w:eastAsia="ru-RU"/>
        </w:rPr>
        <w:t>через</w:t>
      </w:r>
      <w:proofErr w:type="gramEnd"/>
      <w:r w:rsidRPr="00836ED8">
        <w:rPr>
          <w:rFonts w:ascii="Times New Roman" w:eastAsia="Times New Roman" w:hAnsi="Times New Roman" w:cs="Times New Roman"/>
          <w:sz w:val="24"/>
          <w:szCs w:val="24"/>
          <w:lang w:eastAsia="ru-RU"/>
        </w:rPr>
        <w:t>:</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roofErr w:type="spellStart"/>
      <w:r w:rsidRPr="00836ED8">
        <w:rPr>
          <w:rFonts w:ascii="Times New Roman" w:eastAsia="Times New Roman" w:hAnsi="Times New Roman" w:cs="Times New Roman"/>
          <w:sz w:val="24"/>
          <w:szCs w:val="24"/>
          <w:lang w:eastAsia="ru-RU"/>
        </w:rPr>
        <w:t>профориентационные</w:t>
      </w:r>
      <w:proofErr w:type="spellEnd"/>
      <w:r w:rsidRPr="00836ED8">
        <w:rPr>
          <w:rFonts w:ascii="Times New Roman" w:eastAsia="Times New Roman" w:hAnsi="Times New Roman" w:cs="Times New Roman"/>
          <w:sz w:val="24"/>
          <w:szCs w:val="24"/>
          <w:lang w:eastAsia="ru-RU"/>
        </w:rPr>
        <w:t xml:space="preserve"> игры: симуляции, сюжетно-ролевые и деловые игры, </w:t>
      </w:r>
      <w:proofErr w:type="spellStart"/>
      <w:r w:rsidRPr="00836ED8">
        <w:rPr>
          <w:rFonts w:ascii="Times New Roman" w:eastAsia="Times New Roman" w:hAnsi="Times New Roman" w:cs="Times New Roman"/>
          <w:sz w:val="24"/>
          <w:szCs w:val="24"/>
          <w:lang w:eastAsia="ru-RU"/>
        </w:rPr>
        <w:t>квесты</w:t>
      </w:r>
      <w:proofErr w:type="spellEnd"/>
      <w:r w:rsidRPr="00836ED8">
        <w:rPr>
          <w:rFonts w:ascii="Times New Roman" w:eastAsia="Times New Roman" w:hAnsi="Times New Roman" w:cs="Times New Roman"/>
          <w:sz w:val="24"/>
          <w:szCs w:val="24"/>
          <w:lang w:eastAsia="ru-RU"/>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организация тематических дней и </w:t>
      </w:r>
      <w:proofErr w:type="spellStart"/>
      <w:r w:rsidRPr="00836ED8">
        <w:rPr>
          <w:rFonts w:ascii="Times New Roman" w:eastAsia="Times New Roman" w:hAnsi="Times New Roman" w:cs="Times New Roman"/>
          <w:sz w:val="24"/>
          <w:szCs w:val="24"/>
          <w:lang w:eastAsia="ru-RU"/>
        </w:rPr>
        <w:t>профориентационных</w:t>
      </w:r>
      <w:proofErr w:type="spellEnd"/>
      <w:r w:rsidRPr="00836ED8">
        <w:rPr>
          <w:rFonts w:ascii="Times New Roman" w:eastAsia="Times New Roman" w:hAnsi="Times New Roman" w:cs="Times New Roman"/>
          <w:sz w:val="24"/>
          <w:szCs w:val="24"/>
          <w:lang w:eastAsia="ru-RU"/>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участие в работе всероссийских </w:t>
      </w:r>
      <w:proofErr w:type="spellStart"/>
      <w:r w:rsidRPr="00836ED8">
        <w:rPr>
          <w:rFonts w:ascii="Times New Roman" w:eastAsia="Times New Roman" w:hAnsi="Times New Roman" w:cs="Times New Roman"/>
          <w:sz w:val="24"/>
          <w:szCs w:val="24"/>
          <w:lang w:eastAsia="ru-RU"/>
        </w:rPr>
        <w:t>профориентационных</w:t>
      </w:r>
      <w:proofErr w:type="spellEnd"/>
      <w:r w:rsidRPr="00836ED8">
        <w:rPr>
          <w:rFonts w:ascii="Times New Roman" w:eastAsia="Times New Roman" w:hAnsi="Times New Roman" w:cs="Times New Roman"/>
          <w:sz w:val="24"/>
          <w:szCs w:val="24"/>
          <w:lang w:eastAsia="ru-RU"/>
        </w:rPr>
        <w:t xml:space="preserve"> проектов: просмотр лекций, решение учебно-тренировочных задач, участие в мастер-классах.</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16.7. </w:t>
      </w:r>
      <w:r w:rsidRPr="00836ED8">
        <w:rPr>
          <w:rFonts w:ascii="Times New Roman" w:eastAsia="Times New Roman" w:hAnsi="Times New Roman" w:cs="Times New Roman"/>
          <w:i/>
          <w:sz w:val="24"/>
          <w:szCs w:val="24"/>
          <w:lang w:eastAsia="ru-RU"/>
        </w:rPr>
        <w:t>Модуль "Коллективная социально значимая деятельность в Движении</w:t>
      </w:r>
      <w:proofErr w:type="gramStart"/>
      <w:r w:rsidRPr="00836ED8">
        <w:rPr>
          <w:rFonts w:ascii="Times New Roman" w:eastAsia="Times New Roman" w:hAnsi="Times New Roman" w:cs="Times New Roman"/>
          <w:i/>
          <w:sz w:val="24"/>
          <w:szCs w:val="24"/>
          <w:lang w:eastAsia="ru-RU"/>
        </w:rPr>
        <w:t xml:space="preserve"> П</w:t>
      </w:r>
      <w:proofErr w:type="gramEnd"/>
      <w:r w:rsidRPr="00836ED8">
        <w:rPr>
          <w:rFonts w:ascii="Times New Roman" w:eastAsia="Times New Roman" w:hAnsi="Times New Roman" w:cs="Times New Roman"/>
          <w:i/>
          <w:sz w:val="24"/>
          <w:szCs w:val="24"/>
          <w:lang w:eastAsia="ru-RU"/>
        </w:rPr>
        <w:t>ервых".</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Данный модуль содержит в себе описание взаимодействия с Движением</w:t>
      </w:r>
      <w:proofErr w:type="gramStart"/>
      <w:r w:rsidRPr="00836ED8">
        <w:rPr>
          <w:rFonts w:ascii="Times New Roman" w:eastAsia="Times New Roman" w:hAnsi="Times New Roman" w:cs="Times New Roman"/>
          <w:sz w:val="24"/>
          <w:szCs w:val="24"/>
          <w:lang w:eastAsia="ru-RU"/>
        </w:rPr>
        <w:t xml:space="preserve"> П</w:t>
      </w:r>
      <w:proofErr w:type="gramEnd"/>
      <w:r w:rsidRPr="00836ED8">
        <w:rPr>
          <w:rFonts w:ascii="Times New Roman" w:eastAsia="Times New Roman" w:hAnsi="Times New Roman" w:cs="Times New Roman"/>
          <w:sz w:val="24"/>
          <w:szCs w:val="24"/>
          <w:lang w:eastAsia="ru-RU"/>
        </w:rPr>
        <w:t>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программа профильной смены Движения</w:t>
      </w:r>
      <w:proofErr w:type="gramStart"/>
      <w:r w:rsidRPr="00836ED8">
        <w:rPr>
          <w:rFonts w:ascii="Times New Roman" w:eastAsia="Times New Roman" w:hAnsi="Times New Roman" w:cs="Times New Roman"/>
          <w:sz w:val="24"/>
          <w:szCs w:val="24"/>
          <w:lang w:eastAsia="ru-RU"/>
        </w:rPr>
        <w:t xml:space="preserve"> П</w:t>
      </w:r>
      <w:proofErr w:type="gramEnd"/>
      <w:r w:rsidRPr="00836ED8">
        <w:rPr>
          <w:rFonts w:ascii="Times New Roman" w:eastAsia="Times New Roman" w:hAnsi="Times New Roman" w:cs="Times New Roman"/>
          <w:sz w:val="24"/>
          <w:szCs w:val="24"/>
          <w:lang w:eastAsia="ru-RU"/>
        </w:rPr>
        <w:t>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w:t>
      </w:r>
      <w:proofErr w:type="gramStart"/>
      <w:r w:rsidRPr="00836ED8">
        <w:rPr>
          <w:rFonts w:ascii="Times New Roman" w:eastAsia="Times New Roman" w:hAnsi="Times New Roman" w:cs="Times New Roman"/>
          <w:sz w:val="24"/>
          <w:szCs w:val="24"/>
          <w:lang w:eastAsia="ru-RU"/>
        </w:rPr>
        <w:t xml:space="preserve"> П</w:t>
      </w:r>
      <w:proofErr w:type="gramEnd"/>
      <w:r w:rsidRPr="00836ED8">
        <w:rPr>
          <w:rFonts w:ascii="Times New Roman" w:eastAsia="Times New Roman" w:hAnsi="Times New Roman" w:cs="Times New Roman"/>
          <w:sz w:val="24"/>
          <w:szCs w:val="24"/>
          <w:lang w:eastAsia="ru-RU"/>
        </w:rPr>
        <w:t>ервых проводятся во всех организациях отдыха детей и их оздоровления разных типов во всех регионах. Одним из вариантов профильных смен Движения</w:t>
      </w:r>
      <w:proofErr w:type="gramStart"/>
      <w:r w:rsidRPr="00836ED8">
        <w:rPr>
          <w:rFonts w:ascii="Times New Roman" w:eastAsia="Times New Roman" w:hAnsi="Times New Roman" w:cs="Times New Roman"/>
          <w:sz w:val="24"/>
          <w:szCs w:val="24"/>
          <w:lang w:eastAsia="ru-RU"/>
        </w:rPr>
        <w:t xml:space="preserve"> П</w:t>
      </w:r>
      <w:proofErr w:type="gramEnd"/>
      <w:r w:rsidRPr="00836ED8">
        <w:rPr>
          <w:rFonts w:ascii="Times New Roman" w:eastAsia="Times New Roman" w:hAnsi="Times New Roman" w:cs="Times New Roman"/>
          <w:sz w:val="24"/>
          <w:szCs w:val="24"/>
          <w:lang w:eastAsia="ru-RU"/>
        </w:rPr>
        <w:t>ервых для младших школьников является программа "Содружество Орлят России";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тематический День</w:t>
      </w:r>
      <w:proofErr w:type="gramStart"/>
      <w:r w:rsidRPr="00836ED8">
        <w:rPr>
          <w:rFonts w:ascii="Times New Roman" w:eastAsia="Times New Roman" w:hAnsi="Times New Roman" w:cs="Times New Roman"/>
          <w:sz w:val="24"/>
          <w:szCs w:val="24"/>
          <w:lang w:eastAsia="ru-RU"/>
        </w:rPr>
        <w:t xml:space="preserve"> П</w:t>
      </w:r>
      <w:proofErr w:type="gramEnd"/>
      <w:r w:rsidRPr="00836ED8">
        <w:rPr>
          <w:rFonts w:ascii="Times New Roman" w:eastAsia="Times New Roman" w:hAnsi="Times New Roman" w:cs="Times New Roman"/>
          <w:sz w:val="24"/>
          <w:szCs w:val="24"/>
          <w:lang w:eastAsia="ru-RU"/>
        </w:rPr>
        <w:t xml:space="preserve">ервых - эффективно построенная система воспитательных событий, обеспечивающая, с одной стороны, просвещение и всестороннее развитие участников </w:t>
      </w:r>
      <w:r w:rsidRPr="00836ED8">
        <w:rPr>
          <w:rFonts w:ascii="Times New Roman" w:eastAsia="Times New Roman" w:hAnsi="Times New Roman" w:cs="Times New Roman"/>
          <w:sz w:val="24"/>
          <w:szCs w:val="24"/>
          <w:lang w:eastAsia="ru-RU"/>
        </w:rPr>
        <w:lastRenderedPageBreak/>
        <w:t>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профильный отряд Движения</w:t>
      </w:r>
      <w:proofErr w:type="gramStart"/>
      <w:r w:rsidRPr="00836ED8">
        <w:rPr>
          <w:rFonts w:ascii="Times New Roman" w:eastAsia="Times New Roman" w:hAnsi="Times New Roman" w:cs="Times New Roman"/>
          <w:sz w:val="24"/>
          <w:szCs w:val="24"/>
          <w:lang w:eastAsia="ru-RU"/>
        </w:rPr>
        <w:t xml:space="preserve"> П</w:t>
      </w:r>
      <w:proofErr w:type="gramEnd"/>
      <w:r w:rsidRPr="00836ED8">
        <w:rPr>
          <w:rFonts w:ascii="Times New Roman" w:eastAsia="Times New Roman" w:hAnsi="Times New Roman" w:cs="Times New Roman"/>
          <w:sz w:val="24"/>
          <w:szCs w:val="24"/>
          <w:lang w:eastAsia="ru-RU"/>
        </w:rPr>
        <w:t>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w:t>
      </w:r>
      <w:proofErr w:type="gramStart"/>
      <w:r w:rsidRPr="00836ED8">
        <w:rPr>
          <w:rFonts w:ascii="Times New Roman" w:eastAsia="Times New Roman" w:hAnsi="Times New Roman" w:cs="Times New Roman"/>
          <w:sz w:val="24"/>
          <w:szCs w:val="24"/>
          <w:lang w:eastAsia="ru-RU"/>
        </w:rPr>
        <w:t xml:space="preserve"> П</w:t>
      </w:r>
      <w:proofErr w:type="gramEnd"/>
      <w:r w:rsidRPr="00836ED8">
        <w:rPr>
          <w:rFonts w:ascii="Times New Roman" w:eastAsia="Times New Roman" w:hAnsi="Times New Roman" w:cs="Times New Roman"/>
          <w:sz w:val="24"/>
          <w:szCs w:val="24"/>
          <w:lang w:eastAsia="ru-RU"/>
        </w:rPr>
        <w:t>ервых.</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Воспитательный потенциал данного модуля реализуется в рамках следующих возможных мероприятий и форм воспитательной работы:</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классные встречи с успешными активистами Движения</w:t>
      </w:r>
      <w:proofErr w:type="gramStart"/>
      <w:r w:rsidRPr="00836ED8">
        <w:rPr>
          <w:rFonts w:ascii="Times New Roman" w:eastAsia="Times New Roman" w:hAnsi="Times New Roman" w:cs="Times New Roman"/>
          <w:sz w:val="24"/>
          <w:szCs w:val="24"/>
          <w:lang w:eastAsia="ru-RU"/>
        </w:rPr>
        <w:t xml:space="preserve"> П</w:t>
      </w:r>
      <w:proofErr w:type="gramEnd"/>
      <w:r w:rsidRPr="00836ED8">
        <w:rPr>
          <w:rFonts w:ascii="Times New Roman" w:eastAsia="Times New Roman" w:hAnsi="Times New Roman" w:cs="Times New Roman"/>
          <w:sz w:val="24"/>
          <w:szCs w:val="24"/>
          <w:lang w:eastAsia="ru-RU"/>
        </w:rPr>
        <w:t>ервых - открытый диалог "путь к успеху", мотивационная встреча "</w:t>
      </w:r>
      <w:proofErr w:type="spellStart"/>
      <w:r w:rsidRPr="00836ED8">
        <w:rPr>
          <w:rFonts w:ascii="Times New Roman" w:eastAsia="Times New Roman" w:hAnsi="Times New Roman" w:cs="Times New Roman"/>
          <w:sz w:val="24"/>
          <w:szCs w:val="24"/>
          <w:lang w:eastAsia="ru-RU"/>
        </w:rPr>
        <w:t>равный-равному</w:t>
      </w:r>
      <w:proofErr w:type="spellEnd"/>
      <w:r w:rsidRPr="00836ED8">
        <w:rPr>
          <w:rFonts w:ascii="Times New Roman" w:eastAsia="Times New Roman" w:hAnsi="Times New Roman" w:cs="Times New Roman"/>
          <w:sz w:val="24"/>
          <w:szCs w:val="24"/>
          <w:lang w:eastAsia="ru-RU"/>
        </w:rPr>
        <w:t>" способствует формированию активной жизненной позиции и уверенности в себе у участников смены на примере успеха ровесника;</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волонтерские мастер-классы - проведение занятий и встреч для знакомства детей с принципами, направлениями </w:t>
      </w:r>
      <w:proofErr w:type="spellStart"/>
      <w:r w:rsidRPr="00836ED8">
        <w:rPr>
          <w:rFonts w:ascii="Times New Roman" w:eastAsia="Times New Roman" w:hAnsi="Times New Roman" w:cs="Times New Roman"/>
          <w:sz w:val="24"/>
          <w:szCs w:val="24"/>
          <w:lang w:eastAsia="ru-RU"/>
        </w:rPr>
        <w:t>волонтерства</w:t>
      </w:r>
      <w:proofErr w:type="spellEnd"/>
      <w:r w:rsidRPr="00836ED8">
        <w:rPr>
          <w:rFonts w:ascii="Times New Roman" w:eastAsia="Times New Roman" w:hAnsi="Times New Roman" w:cs="Times New Roman"/>
          <w:sz w:val="24"/>
          <w:szCs w:val="24"/>
          <w:lang w:eastAsia="ru-RU"/>
        </w:rPr>
        <w:t xml:space="preserve"> и его историей;</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акции по защите животных - сбор корма для приютов, изготовление кормушек для птиц и так далее, что развивает чувство ответственности и доброты;</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roofErr w:type="spellStart"/>
      <w:r w:rsidRPr="00836ED8">
        <w:rPr>
          <w:rFonts w:ascii="Times New Roman" w:eastAsia="Times New Roman" w:hAnsi="Times New Roman" w:cs="Times New Roman"/>
          <w:sz w:val="24"/>
          <w:szCs w:val="24"/>
          <w:lang w:eastAsia="ru-RU"/>
        </w:rPr>
        <w:t>медиа-волонтерство</w:t>
      </w:r>
      <w:proofErr w:type="spellEnd"/>
      <w:r w:rsidRPr="00836ED8">
        <w:rPr>
          <w:rFonts w:ascii="Times New Roman" w:eastAsia="Times New Roman" w:hAnsi="Times New Roman" w:cs="Times New Roman"/>
          <w:sz w:val="24"/>
          <w:szCs w:val="24"/>
          <w:lang w:eastAsia="ru-RU"/>
        </w:rPr>
        <w:t xml:space="preserve"> - ведение </w:t>
      </w:r>
      <w:proofErr w:type="spellStart"/>
      <w:r w:rsidRPr="00836ED8">
        <w:rPr>
          <w:rFonts w:ascii="Times New Roman" w:eastAsia="Times New Roman" w:hAnsi="Times New Roman" w:cs="Times New Roman"/>
          <w:sz w:val="24"/>
          <w:szCs w:val="24"/>
          <w:lang w:eastAsia="ru-RU"/>
        </w:rPr>
        <w:t>блога</w:t>
      </w:r>
      <w:proofErr w:type="spellEnd"/>
      <w:r w:rsidRPr="00836ED8">
        <w:rPr>
          <w:rFonts w:ascii="Times New Roman" w:eastAsia="Times New Roman" w:hAnsi="Times New Roman" w:cs="Times New Roman"/>
          <w:sz w:val="24"/>
          <w:szCs w:val="24"/>
          <w:lang w:eastAsia="ru-RU"/>
        </w:rPr>
        <w:t xml:space="preserve">, создание фото- и видео продуктов о волонтерских инициативах организации отдыха детей и их оздоровления с целью развития навыков </w:t>
      </w:r>
      <w:proofErr w:type="spellStart"/>
      <w:r w:rsidRPr="00836ED8">
        <w:rPr>
          <w:rFonts w:ascii="Times New Roman" w:eastAsia="Times New Roman" w:hAnsi="Times New Roman" w:cs="Times New Roman"/>
          <w:sz w:val="24"/>
          <w:szCs w:val="24"/>
          <w:lang w:eastAsia="ru-RU"/>
        </w:rPr>
        <w:t>коммуникациии</w:t>
      </w:r>
      <w:proofErr w:type="spellEnd"/>
      <w:r w:rsidRPr="00836ED8">
        <w:rPr>
          <w:rFonts w:ascii="Times New Roman" w:eastAsia="Times New Roman" w:hAnsi="Times New Roman" w:cs="Times New Roman"/>
          <w:sz w:val="24"/>
          <w:szCs w:val="24"/>
          <w:lang w:eastAsia="ru-RU"/>
        </w:rPr>
        <w:t xml:space="preserve"> </w:t>
      </w:r>
      <w:proofErr w:type="spellStart"/>
      <w:r w:rsidRPr="00836ED8">
        <w:rPr>
          <w:rFonts w:ascii="Times New Roman" w:eastAsia="Times New Roman" w:hAnsi="Times New Roman" w:cs="Times New Roman"/>
          <w:sz w:val="24"/>
          <w:szCs w:val="24"/>
          <w:lang w:eastAsia="ru-RU"/>
        </w:rPr>
        <w:t>медиа-творчества</w:t>
      </w:r>
      <w:proofErr w:type="spellEnd"/>
      <w:r w:rsidRPr="00836ED8">
        <w:rPr>
          <w:rFonts w:ascii="Times New Roman" w:eastAsia="Times New Roman" w:hAnsi="Times New Roman" w:cs="Times New Roman"/>
          <w:sz w:val="24"/>
          <w:szCs w:val="24"/>
          <w:lang w:eastAsia="ru-RU"/>
        </w:rPr>
        <w:t>;</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проектировочный семинар о траектории социального развития в Движении</w:t>
      </w:r>
      <w:proofErr w:type="gramStart"/>
      <w:r w:rsidRPr="00836ED8">
        <w:rPr>
          <w:rFonts w:ascii="Times New Roman" w:eastAsia="Times New Roman" w:hAnsi="Times New Roman" w:cs="Times New Roman"/>
          <w:sz w:val="24"/>
          <w:szCs w:val="24"/>
          <w:lang w:eastAsia="ru-RU"/>
        </w:rPr>
        <w:t xml:space="preserve"> П</w:t>
      </w:r>
      <w:proofErr w:type="gramEnd"/>
      <w:r w:rsidRPr="00836ED8">
        <w:rPr>
          <w:rFonts w:ascii="Times New Roman" w:eastAsia="Times New Roman" w:hAnsi="Times New Roman" w:cs="Times New Roman"/>
          <w:sz w:val="24"/>
          <w:szCs w:val="24"/>
          <w:lang w:eastAsia="ru-RU"/>
        </w:rPr>
        <w:t>ервых.</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Программно-методический комплекс Движения</w:t>
      </w:r>
      <w:proofErr w:type="gramStart"/>
      <w:r w:rsidRPr="00836ED8">
        <w:rPr>
          <w:rFonts w:ascii="Times New Roman" w:eastAsia="Times New Roman" w:hAnsi="Times New Roman" w:cs="Times New Roman"/>
          <w:sz w:val="24"/>
          <w:szCs w:val="24"/>
          <w:lang w:eastAsia="ru-RU"/>
        </w:rPr>
        <w:t xml:space="preserve"> П</w:t>
      </w:r>
      <w:proofErr w:type="gramEnd"/>
      <w:r w:rsidRPr="00836ED8">
        <w:rPr>
          <w:rFonts w:ascii="Times New Roman" w:eastAsia="Times New Roman" w:hAnsi="Times New Roman" w:cs="Times New Roman"/>
          <w:sz w:val="24"/>
          <w:szCs w:val="24"/>
          <w:lang w:eastAsia="ru-RU"/>
        </w:rPr>
        <w:t>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17. Вариативные содержательные модули.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17.1. </w:t>
      </w:r>
      <w:r w:rsidRPr="00836ED8">
        <w:rPr>
          <w:rFonts w:ascii="Times New Roman" w:eastAsia="Times New Roman" w:hAnsi="Times New Roman" w:cs="Times New Roman"/>
          <w:i/>
          <w:sz w:val="24"/>
          <w:szCs w:val="24"/>
          <w:lang w:eastAsia="ru-RU"/>
        </w:rPr>
        <w:t>Модуль "Экскурсии и походы".</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Для детей и подростков организуются туристские походы, экологические тропы, тематические экскурсии: </w:t>
      </w:r>
      <w:proofErr w:type="spellStart"/>
      <w:r w:rsidRPr="00836ED8">
        <w:rPr>
          <w:rFonts w:ascii="Times New Roman" w:eastAsia="Times New Roman" w:hAnsi="Times New Roman" w:cs="Times New Roman"/>
          <w:sz w:val="24"/>
          <w:szCs w:val="24"/>
          <w:lang w:eastAsia="ru-RU"/>
        </w:rPr>
        <w:t>профориентационные</w:t>
      </w:r>
      <w:proofErr w:type="spellEnd"/>
      <w:r w:rsidRPr="00836ED8">
        <w:rPr>
          <w:rFonts w:ascii="Times New Roman" w:eastAsia="Times New Roman" w:hAnsi="Times New Roman" w:cs="Times New Roman"/>
          <w:sz w:val="24"/>
          <w:szCs w:val="24"/>
          <w:lang w:eastAsia="ru-RU"/>
        </w:rPr>
        <w:t>, экскурсии по памятным местам и местам боевой славы, в музей, картинную галерею, технопарк.</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836ED8">
        <w:rPr>
          <w:rFonts w:ascii="Times New Roman" w:eastAsia="Times New Roman" w:hAnsi="Times New Roman" w:cs="Times New Roman"/>
          <w:sz w:val="24"/>
          <w:szCs w:val="24"/>
          <w:lang w:eastAsia="ru-RU"/>
        </w:rPr>
        <w:t>самообслуживающего</w:t>
      </w:r>
      <w:proofErr w:type="spellEnd"/>
      <w:r w:rsidRPr="00836ED8">
        <w:rPr>
          <w:rFonts w:ascii="Times New Roman" w:eastAsia="Times New Roman" w:hAnsi="Times New Roman" w:cs="Times New Roman"/>
          <w:sz w:val="24"/>
          <w:szCs w:val="24"/>
          <w:lang w:eastAsia="ru-RU"/>
        </w:rPr>
        <w:t xml:space="preserve"> труда, обучения рациональному использованию своего времени, сил и имущества.</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В зависимости от возраста детей выбирается тематика, форма, продолжительность, оценка результативности экскурсии и похода.</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w:t>
      </w:r>
      <w:r w:rsidRPr="00836ED8">
        <w:rPr>
          <w:rFonts w:ascii="Times New Roman" w:eastAsia="Times New Roman" w:hAnsi="Times New Roman" w:cs="Times New Roman"/>
          <w:sz w:val="24"/>
          <w:szCs w:val="24"/>
          <w:lang w:eastAsia="ru-RU"/>
        </w:rPr>
        <w:lastRenderedPageBreak/>
        <w:t>Деятельность в рамках данного модуля определяется формой организации отдыха детей и их оздоровления.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17.2. </w:t>
      </w:r>
      <w:r w:rsidRPr="00836ED8">
        <w:rPr>
          <w:rFonts w:ascii="Times New Roman" w:eastAsia="Times New Roman" w:hAnsi="Times New Roman" w:cs="Times New Roman"/>
          <w:i/>
          <w:sz w:val="24"/>
          <w:szCs w:val="24"/>
          <w:lang w:eastAsia="ru-RU"/>
        </w:rPr>
        <w:t>Модуль "Кружки и секции".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Реализация воспитательного потенциала дополнительного образования в рамках шести направленностей дополнительных </w:t>
      </w:r>
      <w:proofErr w:type="spellStart"/>
      <w:r w:rsidRPr="00836ED8">
        <w:rPr>
          <w:rFonts w:ascii="Times New Roman" w:eastAsia="Times New Roman" w:hAnsi="Times New Roman" w:cs="Times New Roman"/>
          <w:sz w:val="24"/>
          <w:szCs w:val="24"/>
          <w:lang w:eastAsia="ru-RU"/>
        </w:rPr>
        <w:t>общеразвивающих</w:t>
      </w:r>
      <w:proofErr w:type="spellEnd"/>
      <w:r w:rsidRPr="00836ED8">
        <w:rPr>
          <w:rFonts w:ascii="Times New Roman" w:eastAsia="Times New Roman" w:hAnsi="Times New Roman" w:cs="Times New Roman"/>
          <w:sz w:val="24"/>
          <w:szCs w:val="24"/>
          <w:lang w:eastAsia="ru-RU"/>
        </w:rPr>
        <w:t xml:space="preserve"> программ: социально-гуманитарная; художественная; естественнонаучная; техническая; туристско-краеведческая; физкультурно-спортивная.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17.3. </w:t>
      </w:r>
      <w:r w:rsidRPr="00836ED8">
        <w:rPr>
          <w:rFonts w:ascii="Times New Roman" w:eastAsia="Times New Roman" w:hAnsi="Times New Roman" w:cs="Times New Roman"/>
          <w:i/>
          <w:sz w:val="24"/>
          <w:szCs w:val="24"/>
          <w:lang w:eastAsia="ru-RU"/>
        </w:rPr>
        <w:t>Модуль "</w:t>
      </w:r>
      <w:proofErr w:type="gramStart"/>
      <w:r w:rsidRPr="00836ED8">
        <w:rPr>
          <w:rFonts w:ascii="Times New Roman" w:eastAsia="Times New Roman" w:hAnsi="Times New Roman" w:cs="Times New Roman"/>
          <w:i/>
          <w:sz w:val="24"/>
          <w:szCs w:val="24"/>
          <w:lang w:eastAsia="ru-RU"/>
        </w:rPr>
        <w:t>Цифровая</w:t>
      </w:r>
      <w:proofErr w:type="gramEnd"/>
      <w:r w:rsidRPr="00836ED8">
        <w:rPr>
          <w:rFonts w:ascii="Times New Roman" w:eastAsia="Times New Roman" w:hAnsi="Times New Roman" w:cs="Times New Roman"/>
          <w:i/>
          <w:sz w:val="24"/>
          <w:szCs w:val="24"/>
          <w:lang w:eastAsia="ru-RU"/>
        </w:rPr>
        <w:t xml:space="preserve"> и </w:t>
      </w:r>
      <w:proofErr w:type="spellStart"/>
      <w:r w:rsidRPr="00836ED8">
        <w:rPr>
          <w:rFonts w:ascii="Times New Roman" w:eastAsia="Times New Roman" w:hAnsi="Times New Roman" w:cs="Times New Roman"/>
          <w:i/>
          <w:sz w:val="24"/>
          <w:szCs w:val="24"/>
          <w:lang w:eastAsia="ru-RU"/>
        </w:rPr>
        <w:t>медиа-среда</w:t>
      </w:r>
      <w:proofErr w:type="spellEnd"/>
      <w:r w:rsidRPr="00836ED8">
        <w:rPr>
          <w:rFonts w:ascii="Times New Roman" w:eastAsia="Times New Roman" w:hAnsi="Times New Roman" w:cs="Times New Roman"/>
          <w:i/>
          <w:sz w:val="24"/>
          <w:szCs w:val="24"/>
          <w:lang w:eastAsia="ru-RU"/>
        </w:rPr>
        <w:t>".</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Цифровая среда воспитания предполагает ряд следующих мероприятий:</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телемосты, </w:t>
      </w:r>
      <w:proofErr w:type="spellStart"/>
      <w:r w:rsidRPr="00836ED8">
        <w:rPr>
          <w:rFonts w:ascii="Times New Roman" w:eastAsia="Times New Roman" w:hAnsi="Times New Roman" w:cs="Times New Roman"/>
          <w:sz w:val="24"/>
          <w:szCs w:val="24"/>
          <w:lang w:eastAsia="ru-RU"/>
        </w:rPr>
        <w:t>онлайн-встречи</w:t>
      </w:r>
      <w:proofErr w:type="spellEnd"/>
      <w:r w:rsidRPr="00836ED8">
        <w:rPr>
          <w:rFonts w:ascii="Times New Roman" w:eastAsia="Times New Roman" w:hAnsi="Times New Roman" w:cs="Times New Roman"/>
          <w:sz w:val="24"/>
          <w:szCs w:val="24"/>
          <w:lang w:eastAsia="ru-RU"/>
        </w:rPr>
        <w:t>, видеоконференции;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roofErr w:type="gramStart"/>
      <w:r w:rsidRPr="00836ED8">
        <w:rPr>
          <w:rFonts w:ascii="Times New Roman" w:eastAsia="Times New Roman" w:hAnsi="Times New Roman" w:cs="Times New Roman"/>
          <w:sz w:val="24"/>
          <w:szCs w:val="24"/>
          <w:lang w:eastAsia="ru-RU"/>
        </w:rPr>
        <w:t>занятия</w:t>
      </w:r>
      <w:proofErr w:type="gramEnd"/>
      <w:r w:rsidRPr="00836ED8">
        <w:rPr>
          <w:rFonts w:ascii="Times New Roman" w:eastAsia="Times New Roman" w:hAnsi="Times New Roman" w:cs="Times New Roman"/>
          <w:sz w:val="24"/>
          <w:szCs w:val="24"/>
          <w:lang w:eastAsia="ru-RU"/>
        </w:rPr>
        <w:t xml:space="preserve">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roofErr w:type="spellStart"/>
      <w:r w:rsidRPr="00836ED8">
        <w:rPr>
          <w:rFonts w:ascii="Times New Roman" w:eastAsia="Times New Roman" w:hAnsi="Times New Roman" w:cs="Times New Roman"/>
          <w:sz w:val="24"/>
          <w:szCs w:val="24"/>
          <w:lang w:eastAsia="ru-RU"/>
        </w:rPr>
        <w:t>онлайн-мероприятия</w:t>
      </w:r>
      <w:proofErr w:type="spellEnd"/>
      <w:r w:rsidRPr="00836ED8">
        <w:rPr>
          <w:rFonts w:ascii="Times New Roman" w:eastAsia="Times New Roman" w:hAnsi="Times New Roman" w:cs="Times New Roman"/>
          <w:sz w:val="24"/>
          <w:szCs w:val="24"/>
          <w:lang w:eastAsia="ru-RU"/>
        </w:rPr>
        <w:t xml:space="preserve"> в официальных группах организации в социальных сетях;</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освещение деятельности организации отдыха детей и их оздоровления в официальных группах в социальных сетях и на официальном сайте организации.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Воспитательный потенциал </w:t>
      </w:r>
      <w:proofErr w:type="spellStart"/>
      <w:r w:rsidRPr="00836ED8">
        <w:rPr>
          <w:rFonts w:ascii="Times New Roman" w:eastAsia="Times New Roman" w:hAnsi="Times New Roman" w:cs="Times New Roman"/>
          <w:sz w:val="24"/>
          <w:szCs w:val="24"/>
          <w:lang w:eastAsia="ru-RU"/>
        </w:rPr>
        <w:t>медиапространства</w:t>
      </w:r>
      <w:proofErr w:type="spellEnd"/>
      <w:r w:rsidRPr="00836ED8">
        <w:rPr>
          <w:rFonts w:ascii="Times New Roman" w:eastAsia="Times New Roman" w:hAnsi="Times New Roman" w:cs="Times New Roman"/>
          <w:sz w:val="24"/>
          <w:szCs w:val="24"/>
          <w:lang w:eastAsia="ru-RU"/>
        </w:rPr>
        <w:t xml:space="preserve"> реализуется в рамках следующих видов и форм воспитательной работы:</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w:t>
      </w:r>
      <w:proofErr w:type="spellStart"/>
      <w:proofErr w:type="gramStart"/>
      <w:r w:rsidRPr="00836ED8">
        <w:rPr>
          <w:rFonts w:ascii="Times New Roman" w:eastAsia="Times New Roman" w:hAnsi="Times New Roman" w:cs="Times New Roman"/>
          <w:sz w:val="24"/>
          <w:szCs w:val="24"/>
          <w:lang w:eastAsia="ru-RU"/>
        </w:rPr>
        <w:t>телеграмм-канал</w:t>
      </w:r>
      <w:proofErr w:type="spellEnd"/>
      <w:proofErr w:type="gramEnd"/>
      <w:r w:rsidRPr="00836ED8">
        <w:rPr>
          <w:rFonts w:ascii="Times New Roman" w:eastAsia="Times New Roman" w:hAnsi="Times New Roman" w:cs="Times New Roman"/>
          <w:sz w:val="24"/>
          <w:szCs w:val="24"/>
          <w:lang w:eastAsia="ru-RU"/>
        </w:rPr>
        <w:t>) наиболее интересных моментов жизни своего отряда или организации отдыха детей и их оздоровления;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roofErr w:type="gramStart"/>
      <w:r w:rsidRPr="00836ED8">
        <w:rPr>
          <w:rFonts w:ascii="Times New Roman" w:eastAsia="Times New Roman" w:hAnsi="Times New Roman" w:cs="Times New Roman"/>
          <w:sz w:val="24"/>
          <w:szCs w:val="24"/>
          <w:lang w:eastAsia="ru-RU"/>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w:t>
      </w:r>
      <w:proofErr w:type="gramEnd"/>
      <w:r w:rsidRPr="00836ED8">
        <w:rPr>
          <w:rFonts w:ascii="Times New Roman" w:eastAsia="Times New Roman" w:hAnsi="Times New Roman" w:cs="Times New Roman"/>
          <w:sz w:val="24"/>
          <w:szCs w:val="24"/>
          <w:lang w:eastAsia="ru-RU"/>
        </w:rPr>
        <w:t xml:space="preserve"> обсуждаться значимые для жизнедеятельности организации вопросы;</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roofErr w:type="gramStart"/>
      <w:r w:rsidRPr="00836ED8">
        <w:rPr>
          <w:rFonts w:ascii="Times New Roman" w:eastAsia="Times New Roman" w:hAnsi="Times New Roman" w:cs="Times New Roman"/>
          <w:sz w:val="24"/>
          <w:szCs w:val="24"/>
          <w:lang w:eastAsia="ru-RU"/>
        </w:rPr>
        <w:t xml:space="preserve">детская </w:t>
      </w:r>
      <w:proofErr w:type="spellStart"/>
      <w:r w:rsidRPr="00836ED8">
        <w:rPr>
          <w:rFonts w:ascii="Times New Roman" w:eastAsia="Times New Roman" w:hAnsi="Times New Roman" w:cs="Times New Roman"/>
          <w:sz w:val="24"/>
          <w:szCs w:val="24"/>
          <w:lang w:eastAsia="ru-RU"/>
        </w:rPr>
        <w:t>медиа-студия</w:t>
      </w:r>
      <w:proofErr w:type="spellEnd"/>
      <w:r w:rsidRPr="00836ED8">
        <w:rPr>
          <w:rFonts w:ascii="Times New Roman" w:eastAsia="Times New Roman" w:hAnsi="Times New Roman" w:cs="Times New Roman"/>
          <w:sz w:val="24"/>
          <w:szCs w:val="24"/>
          <w:lang w:eastAsia="ru-RU"/>
        </w:rPr>
        <w:t>,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roofErr w:type="gramEnd"/>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участие детей в региональных или всероссийских конкурсах с детскими творческими </w:t>
      </w:r>
      <w:proofErr w:type="spellStart"/>
      <w:r w:rsidRPr="00836ED8">
        <w:rPr>
          <w:rFonts w:ascii="Times New Roman" w:eastAsia="Times New Roman" w:hAnsi="Times New Roman" w:cs="Times New Roman"/>
          <w:sz w:val="24"/>
          <w:szCs w:val="24"/>
          <w:lang w:eastAsia="ru-RU"/>
        </w:rPr>
        <w:t>медиа</w:t>
      </w:r>
      <w:proofErr w:type="spellEnd"/>
      <w:r w:rsidRPr="00836ED8">
        <w:rPr>
          <w:rFonts w:ascii="Times New Roman" w:eastAsia="Times New Roman" w:hAnsi="Times New Roman" w:cs="Times New Roman"/>
          <w:sz w:val="24"/>
          <w:szCs w:val="24"/>
          <w:lang w:eastAsia="ru-RU"/>
        </w:rPr>
        <w:t xml:space="preserve"> продуктами.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17.4. </w:t>
      </w:r>
      <w:r w:rsidRPr="00836ED8">
        <w:rPr>
          <w:rFonts w:ascii="Times New Roman" w:eastAsia="Times New Roman" w:hAnsi="Times New Roman" w:cs="Times New Roman"/>
          <w:i/>
          <w:sz w:val="24"/>
          <w:szCs w:val="24"/>
          <w:lang w:eastAsia="ru-RU"/>
        </w:rPr>
        <w:t>Модуль "Проектная деятельность".</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rsidRPr="00836ED8">
        <w:rPr>
          <w:rFonts w:ascii="Times New Roman" w:eastAsia="Times New Roman" w:hAnsi="Times New Roman" w:cs="Times New Roman"/>
          <w:sz w:val="24"/>
          <w:szCs w:val="24"/>
          <w:lang w:eastAsia="ru-RU"/>
        </w:rPr>
        <w:t>интенсив</w:t>
      </w:r>
      <w:proofErr w:type="spellEnd"/>
      <w:r w:rsidRPr="00836ED8">
        <w:rPr>
          <w:rFonts w:ascii="Times New Roman" w:eastAsia="Times New Roman" w:hAnsi="Times New Roman" w:cs="Times New Roman"/>
          <w:sz w:val="24"/>
          <w:szCs w:val="24"/>
          <w:lang w:eastAsia="ru-RU"/>
        </w:rPr>
        <w:t>; профильная смена.</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w:t>
      </w:r>
      <w:r w:rsidRPr="00836ED8">
        <w:rPr>
          <w:rFonts w:ascii="Times New Roman" w:eastAsia="Times New Roman" w:hAnsi="Times New Roman" w:cs="Times New Roman"/>
          <w:sz w:val="24"/>
          <w:szCs w:val="24"/>
          <w:lang w:eastAsia="ru-RU"/>
        </w:rPr>
        <w:lastRenderedPageBreak/>
        <w:t>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i/>
          <w:sz w:val="24"/>
          <w:szCs w:val="24"/>
          <w:lang w:eastAsia="ru-RU"/>
        </w:rPr>
      </w:pPr>
      <w:r w:rsidRPr="00836ED8">
        <w:rPr>
          <w:rFonts w:ascii="Times New Roman" w:eastAsia="Times New Roman" w:hAnsi="Times New Roman" w:cs="Times New Roman"/>
          <w:sz w:val="24"/>
          <w:szCs w:val="24"/>
          <w:lang w:eastAsia="ru-RU"/>
        </w:rPr>
        <w:t xml:space="preserve">17.5. </w:t>
      </w:r>
      <w:r w:rsidRPr="00836ED8">
        <w:rPr>
          <w:rFonts w:ascii="Times New Roman" w:eastAsia="Times New Roman" w:hAnsi="Times New Roman" w:cs="Times New Roman"/>
          <w:i/>
          <w:sz w:val="24"/>
          <w:szCs w:val="24"/>
          <w:lang w:eastAsia="ru-RU"/>
        </w:rPr>
        <w:t>Модуль "Детская дипломатия и международные отношения".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18.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Уровни реализации содержания включают в себя: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18.1. </w:t>
      </w:r>
      <w:proofErr w:type="spellStart"/>
      <w:r w:rsidRPr="00836ED8">
        <w:rPr>
          <w:rFonts w:ascii="Times New Roman" w:eastAsia="Times New Roman" w:hAnsi="Times New Roman" w:cs="Times New Roman"/>
          <w:sz w:val="24"/>
          <w:szCs w:val="24"/>
          <w:lang w:eastAsia="ru-RU"/>
        </w:rPr>
        <w:t>Общелагерный</w:t>
      </w:r>
      <w:proofErr w:type="spellEnd"/>
      <w:r w:rsidRPr="00836ED8">
        <w:rPr>
          <w:rFonts w:ascii="Times New Roman" w:eastAsia="Times New Roman" w:hAnsi="Times New Roman" w:cs="Times New Roman"/>
          <w:sz w:val="24"/>
          <w:szCs w:val="24"/>
          <w:lang w:eastAsia="ru-RU"/>
        </w:rPr>
        <w:t xml:space="preserve"> уровень, который определяет установки содержания и демонстрацию ценностного отношения по каждому из смысловых блоков: </w:t>
      </w:r>
      <w:hyperlink r:id="rId10" w:anchor="1013" w:history="1">
        <w:r w:rsidRPr="00836ED8">
          <w:rPr>
            <w:rFonts w:ascii="Times New Roman" w:eastAsia="Times New Roman" w:hAnsi="Times New Roman" w:cs="Times New Roman"/>
            <w:sz w:val="24"/>
            <w:szCs w:val="24"/>
            <w:u w:val="single"/>
            <w:lang w:eastAsia="ru-RU"/>
          </w:rPr>
          <w:t>"Мир"</w:t>
        </w:r>
      </w:hyperlink>
      <w:r w:rsidRPr="00836ED8">
        <w:rPr>
          <w:rFonts w:ascii="Times New Roman" w:eastAsia="Times New Roman" w:hAnsi="Times New Roman" w:cs="Times New Roman"/>
          <w:sz w:val="24"/>
          <w:szCs w:val="24"/>
          <w:lang w:eastAsia="ru-RU"/>
        </w:rPr>
        <w:t>, </w:t>
      </w:r>
      <w:hyperlink r:id="rId11" w:anchor="1014" w:history="1">
        <w:r w:rsidRPr="00836ED8">
          <w:rPr>
            <w:rFonts w:ascii="Times New Roman" w:eastAsia="Times New Roman" w:hAnsi="Times New Roman" w:cs="Times New Roman"/>
            <w:sz w:val="24"/>
            <w:szCs w:val="24"/>
            <w:u w:val="single"/>
            <w:lang w:eastAsia="ru-RU"/>
          </w:rPr>
          <w:t>"Россия"</w:t>
        </w:r>
      </w:hyperlink>
      <w:r w:rsidRPr="00836ED8">
        <w:rPr>
          <w:rFonts w:ascii="Times New Roman" w:eastAsia="Times New Roman" w:hAnsi="Times New Roman" w:cs="Times New Roman"/>
          <w:sz w:val="24"/>
          <w:szCs w:val="24"/>
          <w:lang w:eastAsia="ru-RU"/>
        </w:rPr>
        <w:t> (включая региональный компонент), </w:t>
      </w:r>
      <w:hyperlink r:id="rId12" w:anchor="1015" w:history="1">
        <w:r w:rsidRPr="00836ED8">
          <w:rPr>
            <w:rFonts w:ascii="Times New Roman" w:eastAsia="Times New Roman" w:hAnsi="Times New Roman" w:cs="Times New Roman"/>
            <w:sz w:val="24"/>
            <w:szCs w:val="24"/>
            <w:u w:val="single"/>
            <w:lang w:eastAsia="ru-RU"/>
          </w:rPr>
          <w:t>"Человек"</w:t>
        </w:r>
      </w:hyperlink>
      <w:r w:rsidRPr="00836ED8">
        <w:rPr>
          <w:rFonts w:ascii="Times New Roman" w:eastAsia="Times New Roman" w:hAnsi="Times New Roman" w:cs="Times New Roman"/>
          <w:sz w:val="24"/>
          <w:szCs w:val="24"/>
          <w:lang w:eastAsia="ru-RU"/>
        </w:rPr>
        <w:t>.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18.2. </w:t>
      </w:r>
      <w:proofErr w:type="spellStart"/>
      <w:r w:rsidRPr="00836ED8">
        <w:rPr>
          <w:rFonts w:ascii="Times New Roman" w:eastAsia="Times New Roman" w:hAnsi="Times New Roman" w:cs="Times New Roman"/>
          <w:sz w:val="24"/>
          <w:szCs w:val="24"/>
          <w:lang w:eastAsia="ru-RU"/>
        </w:rPr>
        <w:t>Межотрядный</w:t>
      </w:r>
      <w:proofErr w:type="spellEnd"/>
      <w:r w:rsidRPr="00836ED8">
        <w:rPr>
          <w:rFonts w:ascii="Times New Roman" w:eastAsia="Times New Roman" w:hAnsi="Times New Roman" w:cs="Times New Roman"/>
          <w:sz w:val="24"/>
          <w:szCs w:val="24"/>
          <w:lang w:eastAsia="ru-RU"/>
        </w:rPr>
        <w:t xml:space="preserve"> уровень, который позволяет расширить спектр коммуникативного пространства для ребенка. События организуются </w:t>
      </w:r>
      <w:proofErr w:type="gramStart"/>
      <w:r w:rsidRPr="00836ED8">
        <w:rPr>
          <w:rFonts w:ascii="Times New Roman" w:eastAsia="Times New Roman" w:hAnsi="Times New Roman" w:cs="Times New Roman"/>
          <w:sz w:val="24"/>
          <w:szCs w:val="24"/>
          <w:lang w:eastAsia="ru-RU"/>
        </w:rPr>
        <w:t>исходя из возрастных особенностей и предполагают</w:t>
      </w:r>
      <w:proofErr w:type="gramEnd"/>
      <w:r w:rsidRPr="00836ED8">
        <w:rPr>
          <w:rFonts w:ascii="Times New Roman" w:eastAsia="Times New Roman" w:hAnsi="Times New Roman" w:cs="Times New Roman"/>
          <w:sz w:val="24"/>
          <w:szCs w:val="24"/>
          <w:lang w:eastAsia="ru-RU"/>
        </w:rPr>
        <w:t xml:space="preserve"> реализацию содержания по дружинам. Одной из эффективных и универсальных форм работы на данном уровне является </w:t>
      </w:r>
      <w:proofErr w:type="spellStart"/>
      <w:r w:rsidRPr="00836ED8">
        <w:rPr>
          <w:rFonts w:ascii="Times New Roman" w:eastAsia="Times New Roman" w:hAnsi="Times New Roman" w:cs="Times New Roman"/>
          <w:sz w:val="24"/>
          <w:szCs w:val="24"/>
          <w:lang w:eastAsia="ru-RU"/>
        </w:rPr>
        <w:t>гостевание</w:t>
      </w:r>
      <w:proofErr w:type="spellEnd"/>
      <w:r w:rsidRPr="00836ED8">
        <w:rPr>
          <w:rFonts w:ascii="Times New Roman" w:eastAsia="Times New Roman" w:hAnsi="Times New Roman" w:cs="Times New Roman"/>
          <w:sz w:val="24"/>
          <w:szCs w:val="24"/>
          <w:lang w:eastAsia="ru-RU"/>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18.3.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836ED8">
        <w:rPr>
          <w:rFonts w:ascii="Times New Roman" w:eastAsia="Times New Roman" w:hAnsi="Times New Roman" w:cs="Times New Roman"/>
          <w:sz w:val="24"/>
          <w:szCs w:val="24"/>
          <w:lang w:eastAsia="ru-RU"/>
        </w:rPr>
        <w:t>общелагерном</w:t>
      </w:r>
      <w:proofErr w:type="spellEnd"/>
      <w:r w:rsidRPr="00836ED8">
        <w:rPr>
          <w:rFonts w:ascii="Times New Roman" w:eastAsia="Times New Roman" w:hAnsi="Times New Roman" w:cs="Times New Roman"/>
          <w:sz w:val="24"/>
          <w:szCs w:val="24"/>
          <w:lang w:eastAsia="ru-RU"/>
        </w:rPr>
        <w:t xml:space="preserve"> уровне. Особенность работы заключается в разновозрастном формате совместной деятельности.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18.4.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планирование и проведение отрядной деятельности;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roofErr w:type="gramStart"/>
      <w:r w:rsidRPr="00836ED8">
        <w:rPr>
          <w:rFonts w:ascii="Times New Roman" w:eastAsia="Times New Roman" w:hAnsi="Times New Roman" w:cs="Times New Roman"/>
          <w:sz w:val="24"/>
          <w:szCs w:val="24"/>
          <w:lang w:eastAsia="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836ED8">
        <w:rPr>
          <w:rFonts w:ascii="Times New Roman" w:eastAsia="Times New Roman" w:hAnsi="Times New Roman" w:cs="Times New Roman"/>
          <w:sz w:val="24"/>
          <w:szCs w:val="24"/>
          <w:lang w:eastAsia="ru-RU"/>
        </w:rPr>
        <w:t>общелагерные</w:t>
      </w:r>
      <w:proofErr w:type="spellEnd"/>
      <w:r w:rsidRPr="00836ED8">
        <w:rPr>
          <w:rFonts w:ascii="Times New Roman" w:eastAsia="Times New Roman" w:hAnsi="Times New Roman" w:cs="Times New Roman"/>
          <w:sz w:val="24"/>
          <w:szCs w:val="24"/>
          <w:lang w:eastAsia="ru-RU"/>
        </w:rPr>
        <w:t xml:space="preserve"> мероприятия в разных ролях: сценаристов, постановщиков, исполнителей, корреспондентов и редакторов, ведущих, декораторов и других;</w:t>
      </w:r>
      <w:proofErr w:type="gramEnd"/>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формирование и сплочение отряда (временного детского коллектив) через игры, элементы тренингов на сплочение и </w:t>
      </w:r>
      <w:proofErr w:type="spellStart"/>
      <w:r w:rsidRPr="00836ED8">
        <w:rPr>
          <w:rFonts w:ascii="Times New Roman" w:eastAsia="Times New Roman" w:hAnsi="Times New Roman" w:cs="Times New Roman"/>
          <w:sz w:val="24"/>
          <w:szCs w:val="24"/>
          <w:lang w:eastAsia="ru-RU"/>
        </w:rPr>
        <w:t>командообразование</w:t>
      </w:r>
      <w:proofErr w:type="spellEnd"/>
      <w:r w:rsidRPr="00836ED8">
        <w:rPr>
          <w:rFonts w:ascii="Times New Roman" w:eastAsia="Times New Roman" w:hAnsi="Times New Roman" w:cs="Times New Roman"/>
          <w:sz w:val="24"/>
          <w:szCs w:val="24"/>
          <w:lang w:eastAsia="ru-RU"/>
        </w:rPr>
        <w:t>, огонек знакомства, визитные карточки отрядов;</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lastRenderedPageBreak/>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roofErr w:type="gramStart"/>
      <w:r w:rsidRPr="00836ED8">
        <w:rPr>
          <w:rFonts w:ascii="Times New Roman" w:eastAsia="Times New Roman" w:hAnsi="Times New Roman" w:cs="Times New Roman"/>
          <w:sz w:val="24"/>
          <w:szCs w:val="24"/>
          <w:lang w:eastAsia="ru-RU"/>
        </w:rPr>
        <w:t xml:space="preserve">диагностику интересов, склонностей, ценностных ориентации, выявление лидеров, </w:t>
      </w:r>
      <w:proofErr w:type="spellStart"/>
      <w:r w:rsidRPr="00836ED8">
        <w:rPr>
          <w:rFonts w:ascii="Times New Roman" w:eastAsia="Times New Roman" w:hAnsi="Times New Roman" w:cs="Times New Roman"/>
          <w:sz w:val="24"/>
          <w:szCs w:val="24"/>
          <w:lang w:eastAsia="ru-RU"/>
        </w:rPr>
        <w:t>референтных</w:t>
      </w:r>
      <w:proofErr w:type="spellEnd"/>
      <w:r w:rsidRPr="00836ED8">
        <w:rPr>
          <w:rFonts w:ascii="Times New Roman" w:eastAsia="Times New Roman" w:hAnsi="Times New Roman" w:cs="Times New Roman"/>
          <w:sz w:val="24"/>
          <w:szCs w:val="24"/>
          <w:lang w:eastAsia="ru-RU"/>
        </w:rPr>
        <w:t xml:space="preserve"> групп, непопулярных детей через наблюдение, игры, анкеты;</w:t>
      </w:r>
      <w:proofErr w:type="gramEnd"/>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аналитическую работу с детьми: анализ дня, анализ ситуации, мероприятия, анализ смены, результатов;</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проведение сбора отряда: хозяйственный сбор, организационный сбор, утренний информационный сбор отряда и другие;</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836ED8">
        <w:rPr>
          <w:rFonts w:ascii="Times New Roman" w:eastAsia="Times New Roman" w:hAnsi="Times New Roman" w:cs="Times New Roman"/>
          <w:sz w:val="24"/>
          <w:szCs w:val="24"/>
          <w:lang w:eastAsia="ru-RU"/>
        </w:rPr>
        <w:t>эмпатичностью</w:t>
      </w:r>
      <w:proofErr w:type="spellEnd"/>
      <w:r w:rsidRPr="00836ED8">
        <w:rPr>
          <w:rFonts w:ascii="Times New Roman" w:eastAsia="Times New Roman" w:hAnsi="Times New Roman" w:cs="Times New Roman"/>
          <w:sz w:val="24"/>
          <w:szCs w:val="24"/>
          <w:lang w:eastAsia="ru-RU"/>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организация коллективно-творческих дел (КТД). </w:t>
      </w:r>
      <w:proofErr w:type="gramStart"/>
      <w:r w:rsidRPr="00836ED8">
        <w:rPr>
          <w:rFonts w:ascii="Times New Roman" w:eastAsia="Times New Roman" w:hAnsi="Times New Roman" w:cs="Times New Roman"/>
          <w:sz w:val="24"/>
          <w:szCs w:val="24"/>
          <w:lang w:eastAsia="ru-RU"/>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19.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836ED8" w:rsidRPr="00A43252" w:rsidRDefault="00836ED8" w:rsidP="00836ED8">
      <w:pPr>
        <w:shd w:val="clear" w:color="auto" w:fill="FFFFFF"/>
        <w:spacing w:after="295" w:line="240" w:lineRule="auto"/>
        <w:contextualSpacing/>
        <w:jc w:val="both"/>
        <w:outlineLvl w:val="2"/>
        <w:rPr>
          <w:rFonts w:ascii="Times New Roman" w:eastAsia="Times New Roman" w:hAnsi="Times New Roman" w:cs="Times New Roman"/>
          <w:b/>
          <w:bCs/>
          <w:sz w:val="24"/>
          <w:szCs w:val="24"/>
          <w:lang w:eastAsia="ru-RU"/>
        </w:rPr>
      </w:pPr>
    </w:p>
    <w:p w:rsidR="00836ED8" w:rsidRPr="00836ED8" w:rsidRDefault="00836ED8" w:rsidP="00836ED8">
      <w:pPr>
        <w:shd w:val="clear" w:color="auto" w:fill="FFFFFF"/>
        <w:spacing w:after="295" w:line="240" w:lineRule="auto"/>
        <w:contextualSpacing/>
        <w:jc w:val="both"/>
        <w:outlineLvl w:val="2"/>
        <w:rPr>
          <w:rFonts w:ascii="Times New Roman" w:eastAsia="Times New Roman" w:hAnsi="Times New Roman" w:cs="Times New Roman"/>
          <w:b/>
          <w:bCs/>
          <w:sz w:val="24"/>
          <w:szCs w:val="24"/>
          <w:lang w:eastAsia="ru-RU"/>
        </w:rPr>
      </w:pPr>
      <w:r w:rsidRPr="00836ED8">
        <w:rPr>
          <w:rFonts w:ascii="Times New Roman" w:eastAsia="Times New Roman" w:hAnsi="Times New Roman" w:cs="Times New Roman"/>
          <w:b/>
          <w:bCs/>
          <w:sz w:val="24"/>
          <w:szCs w:val="24"/>
          <w:lang w:eastAsia="ru-RU"/>
        </w:rPr>
        <w:t>IV. Организационный раздел</w:t>
      </w:r>
    </w:p>
    <w:p w:rsid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val="en-US" w:eastAsia="ru-RU"/>
        </w:rPr>
      </w:pP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20. Особенности воспитательной работы в разных типах организаций отдыха детей и их оздоровления </w:t>
      </w:r>
      <w:proofErr w:type="gramStart"/>
      <w:r w:rsidRPr="00836ED8">
        <w:rPr>
          <w:rFonts w:ascii="Times New Roman" w:eastAsia="Times New Roman" w:hAnsi="Times New Roman" w:cs="Times New Roman"/>
          <w:sz w:val="24"/>
          <w:szCs w:val="24"/>
          <w:lang w:eastAsia="ru-RU"/>
        </w:rPr>
        <w:t>обусловлены</w:t>
      </w:r>
      <w:proofErr w:type="gramEnd"/>
      <w:r w:rsidRPr="00836ED8">
        <w:rPr>
          <w:rFonts w:ascii="Times New Roman" w:eastAsia="Times New Roman" w:hAnsi="Times New Roman" w:cs="Times New Roman"/>
          <w:sz w:val="24"/>
          <w:szCs w:val="24"/>
          <w:lang w:eastAsia="ru-RU"/>
        </w:rPr>
        <w:t xml:space="preserve">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21. 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22. Особенности программы воспитательной работы в лагерях палаточного типа </w:t>
      </w:r>
      <w:proofErr w:type="gramStart"/>
      <w:r w:rsidRPr="00836ED8">
        <w:rPr>
          <w:rFonts w:ascii="Times New Roman" w:eastAsia="Times New Roman" w:hAnsi="Times New Roman" w:cs="Times New Roman"/>
          <w:sz w:val="24"/>
          <w:szCs w:val="24"/>
          <w:lang w:eastAsia="ru-RU"/>
        </w:rPr>
        <w:t>обусловлены</w:t>
      </w:r>
      <w:proofErr w:type="gramEnd"/>
      <w:r w:rsidRPr="00836ED8">
        <w:rPr>
          <w:rFonts w:ascii="Times New Roman" w:eastAsia="Times New Roman" w:hAnsi="Times New Roman" w:cs="Times New Roman"/>
          <w:sz w:val="24"/>
          <w:szCs w:val="24"/>
          <w:lang w:eastAsia="ru-RU"/>
        </w:rPr>
        <w:t xml:space="preserve"> прежде всего организацией деятельности в природной среде. В таких организациях отдыха детей и их оздоровления уделяется внимание системе </w:t>
      </w:r>
      <w:r w:rsidRPr="00836ED8">
        <w:rPr>
          <w:rFonts w:ascii="Times New Roman" w:eastAsia="Times New Roman" w:hAnsi="Times New Roman" w:cs="Times New Roman"/>
          <w:sz w:val="24"/>
          <w:szCs w:val="24"/>
          <w:lang w:eastAsia="ru-RU"/>
        </w:rPr>
        <w:lastRenderedPageBreak/>
        <w:t xml:space="preserve">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w:t>
      </w:r>
      <w:proofErr w:type="spellStart"/>
      <w:r w:rsidRPr="00836ED8">
        <w:rPr>
          <w:rFonts w:ascii="Times New Roman" w:eastAsia="Times New Roman" w:hAnsi="Times New Roman" w:cs="Times New Roman"/>
          <w:sz w:val="24"/>
          <w:szCs w:val="24"/>
          <w:lang w:eastAsia="ru-RU"/>
        </w:rPr>
        <w:t>квесты</w:t>
      </w:r>
      <w:proofErr w:type="spellEnd"/>
      <w:r w:rsidRPr="00836ED8">
        <w:rPr>
          <w:rFonts w:ascii="Times New Roman" w:eastAsia="Times New Roman" w:hAnsi="Times New Roman" w:cs="Times New Roman"/>
          <w:sz w:val="24"/>
          <w:szCs w:val="24"/>
          <w:lang w:eastAsia="ru-RU"/>
        </w:rPr>
        <w:t xml:space="preserve">, экскурсии, </w:t>
      </w:r>
      <w:proofErr w:type="spellStart"/>
      <w:proofErr w:type="gramStart"/>
      <w:r w:rsidRPr="00836ED8">
        <w:rPr>
          <w:rFonts w:ascii="Times New Roman" w:eastAsia="Times New Roman" w:hAnsi="Times New Roman" w:cs="Times New Roman"/>
          <w:sz w:val="24"/>
          <w:szCs w:val="24"/>
          <w:lang w:eastAsia="ru-RU"/>
        </w:rPr>
        <w:t>тур-эстафеты</w:t>
      </w:r>
      <w:proofErr w:type="spellEnd"/>
      <w:proofErr w:type="gramEnd"/>
      <w:r w:rsidRPr="00836ED8">
        <w:rPr>
          <w:rFonts w:ascii="Times New Roman" w:eastAsia="Times New Roman" w:hAnsi="Times New Roman" w:cs="Times New Roman"/>
          <w:sz w:val="24"/>
          <w:szCs w:val="24"/>
          <w:lang w:eastAsia="ru-RU"/>
        </w:rPr>
        <w:t>.</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23. 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w:t>
      </w:r>
      <w:proofErr w:type="gramStart"/>
      <w:r w:rsidRPr="00836ED8">
        <w:rPr>
          <w:rFonts w:ascii="Times New Roman" w:eastAsia="Times New Roman" w:hAnsi="Times New Roman" w:cs="Times New Roman"/>
          <w:sz w:val="24"/>
          <w:szCs w:val="24"/>
          <w:lang w:eastAsia="ru-RU"/>
        </w:rPr>
        <w:t>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roofErr w:type="gramEnd"/>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24. Детские лагеря труда и </w:t>
      </w:r>
      <w:proofErr w:type="gramStart"/>
      <w:r w:rsidRPr="00836ED8">
        <w:rPr>
          <w:rFonts w:ascii="Times New Roman" w:eastAsia="Times New Roman" w:hAnsi="Times New Roman" w:cs="Times New Roman"/>
          <w:sz w:val="24"/>
          <w:szCs w:val="24"/>
          <w:lang w:eastAsia="ru-RU"/>
        </w:rPr>
        <w:t>отдыха</w:t>
      </w:r>
      <w:proofErr w:type="gramEnd"/>
      <w:r w:rsidRPr="00836ED8">
        <w:rPr>
          <w:rFonts w:ascii="Times New Roman" w:eastAsia="Times New Roman" w:hAnsi="Times New Roman" w:cs="Times New Roman"/>
          <w:sz w:val="24"/>
          <w:szCs w:val="24"/>
          <w:lang w:eastAsia="ru-RU"/>
        </w:rPr>
        <w:t xml:space="preserve"> как правило организуются для детей с 14 лет и предполагают ежедневную работу в течение нескольких часов.</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w:t>
      </w:r>
      <w:proofErr w:type="spellStart"/>
      <w:r w:rsidRPr="00836ED8">
        <w:rPr>
          <w:rFonts w:ascii="Times New Roman" w:eastAsia="Times New Roman" w:hAnsi="Times New Roman" w:cs="Times New Roman"/>
          <w:sz w:val="24"/>
          <w:szCs w:val="24"/>
          <w:lang w:eastAsia="ru-RU"/>
        </w:rPr>
        <w:t>квизы</w:t>
      </w:r>
      <w:proofErr w:type="spellEnd"/>
      <w:r w:rsidRPr="00836ED8">
        <w:rPr>
          <w:rFonts w:ascii="Times New Roman" w:eastAsia="Times New Roman" w:hAnsi="Times New Roman" w:cs="Times New Roman"/>
          <w:sz w:val="24"/>
          <w:szCs w:val="24"/>
          <w:lang w:eastAsia="ru-RU"/>
        </w:rPr>
        <w:t xml:space="preserve"> и другие интеллектуальные конкурсы.</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25. 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26. 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27. </w:t>
      </w:r>
      <w:proofErr w:type="gramStart"/>
      <w:r w:rsidRPr="00836ED8">
        <w:rPr>
          <w:rFonts w:ascii="Times New Roman" w:eastAsia="Times New Roman" w:hAnsi="Times New Roman" w:cs="Times New Roman"/>
          <w:sz w:val="24"/>
          <w:szCs w:val="24"/>
          <w:lang w:eastAsia="ru-RU"/>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w:t>
      </w:r>
      <w:proofErr w:type="gramEnd"/>
      <w:r w:rsidRPr="00836ED8">
        <w:rPr>
          <w:rFonts w:ascii="Times New Roman" w:eastAsia="Times New Roman" w:hAnsi="Times New Roman" w:cs="Times New Roman"/>
          <w:sz w:val="24"/>
          <w:szCs w:val="24"/>
          <w:lang w:eastAsia="ru-RU"/>
        </w:rPr>
        <w:t xml:space="preserve"> всеобщность (</w:t>
      </w:r>
      <w:proofErr w:type="spellStart"/>
      <w:r w:rsidRPr="00836ED8">
        <w:rPr>
          <w:rFonts w:ascii="Times New Roman" w:eastAsia="Times New Roman" w:hAnsi="Times New Roman" w:cs="Times New Roman"/>
          <w:sz w:val="24"/>
          <w:szCs w:val="24"/>
          <w:lang w:eastAsia="ru-RU"/>
        </w:rPr>
        <w:t>круглосуточность</w:t>
      </w:r>
      <w:proofErr w:type="spellEnd"/>
      <w:r w:rsidRPr="00836ED8">
        <w:rPr>
          <w:rFonts w:ascii="Times New Roman" w:eastAsia="Times New Roman" w:hAnsi="Times New Roman" w:cs="Times New Roman"/>
          <w:sz w:val="24"/>
          <w:szCs w:val="24"/>
          <w:lang w:eastAsia="ru-RU"/>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roofErr w:type="spellStart"/>
      <w:r w:rsidRPr="00836ED8">
        <w:rPr>
          <w:rFonts w:ascii="Times New Roman" w:eastAsia="Times New Roman" w:hAnsi="Times New Roman" w:cs="Times New Roman"/>
          <w:sz w:val="24"/>
          <w:szCs w:val="24"/>
          <w:lang w:eastAsia="ru-RU"/>
        </w:rPr>
        <w:t>многопрофильность</w:t>
      </w:r>
      <w:proofErr w:type="spellEnd"/>
      <w:r w:rsidRPr="00836ED8">
        <w:rPr>
          <w:rFonts w:ascii="Times New Roman" w:eastAsia="Times New Roman" w:hAnsi="Times New Roman" w:cs="Times New Roman"/>
          <w:sz w:val="24"/>
          <w:szCs w:val="24"/>
          <w:lang w:eastAsia="ru-RU"/>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28. Элементами уклада являются: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28.1. 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w:t>
      </w:r>
      <w:proofErr w:type="spellStart"/>
      <w:r w:rsidRPr="00836ED8">
        <w:rPr>
          <w:rFonts w:ascii="Times New Roman" w:eastAsia="Times New Roman" w:hAnsi="Times New Roman" w:cs="Times New Roman"/>
          <w:sz w:val="24"/>
          <w:szCs w:val="24"/>
          <w:lang w:eastAsia="ru-RU"/>
        </w:rPr>
        <w:t>досуговых</w:t>
      </w:r>
      <w:proofErr w:type="spellEnd"/>
      <w:r w:rsidRPr="00836ED8">
        <w:rPr>
          <w:rFonts w:ascii="Times New Roman" w:eastAsia="Times New Roman" w:hAnsi="Times New Roman" w:cs="Times New Roman"/>
          <w:sz w:val="24"/>
          <w:szCs w:val="24"/>
          <w:lang w:eastAsia="ru-RU"/>
        </w:rPr>
        <w:t xml:space="preserve">, образовательных, спортивных и других занятий). Учитывая круглосуточное нахождение ребенка в </w:t>
      </w:r>
      <w:r w:rsidRPr="00836ED8">
        <w:rPr>
          <w:rFonts w:ascii="Times New Roman" w:eastAsia="Times New Roman" w:hAnsi="Times New Roman" w:cs="Times New Roman"/>
          <w:sz w:val="24"/>
          <w:szCs w:val="24"/>
          <w:lang w:eastAsia="ru-RU"/>
        </w:rPr>
        <w:lastRenderedPageBreak/>
        <w:t>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28.2.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w:t>
      </w:r>
      <w:hyperlink r:id="rId13" w:anchor="333" w:history="1">
        <w:r w:rsidRPr="00836ED8">
          <w:rPr>
            <w:rFonts w:ascii="Times New Roman" w:eastAsia="Times New Roman" w:hAnsi="Times New Roman" w:cs="Times New Roman"/>
            <w:sz w:val="24"/>
            <w:szCs w:val="24"/>
            <w:u w:val="single"/>
            <w:vertAlign w:val="superscript"/>
            <w:lang w:eastAsia="ru-RU"/>
          </w:rPr>
          <w:t>3</w:t>
        </w:r>
      </w:hyperlink>
      <w:r w:rsidRPr="00836ED8">
        <w:rPr>
          <w:rFonts w:ascii="Times New Roman" w:eastAsia="Times New Roman" w:hAnsi="Times New Roman" w:cs="Times New Roman"/>
          <w:sz w:val="24"/>
          <w:szCs w:val="24"/>
          <w:lang w:eastAsia="ru-RU"/>
        </w:rPr>
        <w:t>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28.3.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28.4. Символическое пространство организации отдыха детей и их оздоровления включает в себя традиции, правила, легенды, </w:t>
      </w:r>
      <w:proofErr w:type="spellStart"/>
      <w:r w:rsidRPr="00836ED8">
        <w:rPr>
          <w:rFonts w:ascii="Times New Roman" w:eastAsia="Times New Roman" w:hAnsi="Times New Roman" w:cs="Times New Roman"/>
          <w:sz w:val="24"/>
          <w:szCs w:val="24"/>
          <w:lang w:eastAsia="ru-RU"/>
        </w:rPr>
        <w:t>кричалки</w:t>
      </w:r>
      <w:proofErr w:type="spellEnd"/>
      <w:r w:rsidRPr="00836ED8">
        <w:rPr>
          <w:rFonts w:ascii="Times New Roman" w:eastAsia="Times New Roman" w:hAnsi="Times New Roman" w:cs="Times New Roman"/>
          <w:sz w:val="24"/>
          <w:szCs w:val="24"/>
          <w:lang w:eastAsia="ru-RU"/>
        </w:rPr>
        <w:t xml:space="preserve">, </w:t>
      </w:r>
      <w:proofErr w:type="gramStart"/>
      <w:r w:rsidRPr="00836ED8">
        <w:rPr>
          <w:rFonts w:ascii="Times New Roman" w:eastAsia="Times New Roman" w:hAnsi="Times New Roman" w:cs="Times New Roman"/>
          <w:sz w:val="24"/>
          <w:szCs w:val="24"/>
          <w:lang w:eastAsia="ru-RU"/>
        </w:rPr>
        <w:t>песенному</w:t>
      </w:r>
      <w:proofErr w:type="gramEnd"/>
      <w:r w:rsidRPr="00836ED8">
        <w:rPr>
          <w:rFonts w:ascii="Times New Roman" w:eastAsia="Times New Roman" w:hAnsi="Times New Roman" w:cs="Times New Roman"/>
          <w:sz w:val="24"/>
          <w:szCs w:val="24"/>
          <w:lang w:eastAsia="ru-RU"/>
        </w:rPr>
        <w:t xml:space="preserve"> </w:t>
      </w:r>
      <w:proofErr w:type="spellStart"/>
      <w:r w:rsidRPr="00836ED8">
        <w:rPr>
          <w:rFonts w:ascii="Times New Roman" w:eastAsia="Times New Roman" w:hAnsi="Times New Roman" w:cs="Times New Roman"/>
          <w:sz w:val="24"/>
          <w:szCs w:val="24"/>
          <w:lang w:eastAsia="ru-RU"/>
        </w:rPr>
        <w:t>зыкальную</w:t>
      </w:r>
      <w:proofErr w:type="spellEnd"/>
      <w:r w:rsidRPr="00836ED8">
        <w:rPr>
          <w:rFonts w:ascii="Times New Roman" w:eastAsia="Times New Roman" w:hAnsi="Times New Roman" w:cs="Times New Roman"/>
          <w:sz w:val="24"/>
          <w:szCs w:val="24"/>
          <w:lang w:eastAsia="ru-RU"/>
        </w:rPr>
        <w:t xml:space="preserve">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836ED8">
        <w:rPr>
          <w:rFonts w:ascii="Times New Roman" w:eastAsia="Times New Roman" w:hAnsi="Times New Roman" w:cs="Times New Roman"/>
          <w:sz w:val="24"/>
          <w:szCs w:val="24"/>
          <w:lang w:eastAsia="ru-RU"/>
        </w:rPr>
        <w:t>взаимодополняют</w:t>
      </w:r>
      <w:proofErr w:type="spellEnd"/>
      <w:r w:rsidRPr="00836ED8">
        <w:rPr>
          <w:rFonts w:ascii="Times New Roman" w:eastAsia="Times New Roman" w:hAnsi="Times New Roman" w:cs="Times New Roman"/>
          <w:sz w:val="24"/>
          <w:szCs w:val="24"/>
          <w:lang w:eastAsia="ru-RU"/>
        </w:rPr>
        <w:t xml:space="preserve"> и усиливают воспитательных эффект посредством интеграции в символическое пространство и игровую модель.</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Ритуалы могут быть:</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roofErr w:type="gramStart"/>
      <w:r w:rsidRPr="00836ED8">
        <w:rPr>
          <w:rFonts w:ascii="Times New Roman" w:eastAsia="Times New Roman" w:hAnsi="Times New Roman" w:cs="Times New Roman"/>
          <w:sz w:val="24"/>
          <w:szCs w:val="24"/>
          <w:lang w:eastAsia="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roofErr w:type="gramEnd"/>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ритуалы повседневной жизни, которые насыщают деятельность организации эмоционально-игровой атмосферой. </w:t>
      </w:r>
      <w:proofErr w:type="gramStart"/>
      <w:r w:rsidRPr="00836ED8">
        <w:rPr>
          <w:rFonts w:ascii="Times New Roman" w:eastAsia="Times New Roman" w:hAnsi="Times New Roman" w:cs="Times New Roman"/>
          <w:sz w:val="24"/>
          <w:szCs w:val="24"/>
          <w:lang w:eastAsia="ru-RU"/>
        </w:rPr>
        <w:t>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roofErr w:type="gramEnd"/>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29. Реализация Программы включает в себя: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29.1. Подготовительный этап включает в себя со стороны управленческого звена организации отдыха детей и их оздоровления </w:t>
      </w:r>
      <w:proofErr w:type="gramStart"/>
      <w:r w:rsidRPr="00836ED8">
        <w:rPr>
          <w:rFonts w:ascii="Times New Roman" w:eastAsia="Times New Roman" w:hAnsi="Times New Roman" w:cs="Times New Roman"/>
          <w:sz w:val="24"/>
          <w:szCs w:val="24"/>
          <w:lang w:eastAsia="ru-RU"/>
        </w:rPr>
        <w:t>подбор</w:t>
      </w:r>
      <w:proofErr w:type="gramEnd"/>
      <w:r w:rsidRPr="00836ED8">
        <w:rPr>
          <w:rFonts w:ascii="Times New Roman" w:eastAsia="Times New Roman" w:hAnsi="Times New Roman" w:cs="Times New Roman"/>
          <w:sz w:val="24"/>
          <w:szCs w:val="24"/>
          <w:lang w:eastAsia="ru-RU"/>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lastRenderedPageBreak/>
        <w:t xml:space="preserve">29.2.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836ED8">
        <w:rPr>
          <w:rFonts w:ascii="Times New Roman" w:eastAsia="Times New Roman" w:hAnsi="Times New Roman" w:cs="Times New Roman"/>
          <w:sz w:val="24"/>
          <w:szCs w:val="24"/>
          <w:lang w:eastAsia="ru-RU"/>
        </w:rPr>
        <w:t>общелагерных</w:t>
      </w:r>
      <w:proofErr w:type="spellEnd"/>
      <w:r w:rsidRPr="00836ED8">
        <w:rPr>
          <w:rFonts w:ascii="Times New Roman" w:eastAsia="Times New Roman" w:hAnsi="Times New Roman" w:cs="Times New Roman"/>
          <w:sz w:val="24"/>
          <w:szCs w:val="24"/>
          <w:lang w:eastAsia="ru-RU"/>
        </w:rPr>
        <w:t xml:space="preserve"> и отрядных формах воспитательной работы в календарном плане воспитательной работы.</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29.3. Основной период смены направлен на максимальное развитие личностного потенциала каждого ребенка посредством коллективной </w:t>
      </w:r>
      <w:proofErr w:type="gramStart"/>
      <w:r w:rsidRPr="00836ED8">
        <w:rPr>
          <w:rFonts w:ascii="Times New Roman" w:eastAsia="Times New Roman" w:hAnsi="Times New Roman" w:cs="Times New Roman"/>
          <w:sz w:val="24"/>
          <w:szCs w:val="24"/>
          <w:lang w:eastAsia="ru-RU"/>
        </w:rPr>
        <w:t>деятельности</w:t>
      </w:r>
      <w:proofErr w:type="gramEnd"/>
      <w:r w:rsidRPr="00836ED8">
        <w:rPr>
          <w:rFonts w:ascii="Times New Roman" w:eastAsia="Times New Roman" w:hAnsi="Times New Roman" w:cs="Times New Roman"/>
          <w:sz w:val="24"/>
          <w:szCs w:val="24"/>
          <w:lang w:eastAsia="ru-RU"/>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836ED8">
        <w:rPr>
          <w:rFonts w:ascii="Times New Roman" w:eastAsia="Times New Roman" w:hAnsi="Times New Roman" w:cs="Times New Roman"/>
          <w:sz w:val="24"/>
          <w:szCs w:val="24"/>
          <w:lang w:eastAsia="ru-RU"/>
        </w:rPr>
        <w:t>общелагерных</w:t>
      </w:r>
      <w:proofErr w:type="spellEnd"/>
      <w:r w:rsidRPr="00836ED8">
        <w:rPr>
          <w:rFonts w:ascii="Times New Roman" w:eastAsia="Times New Roman" w:hAnsi="Times New Roman" w:cs="Times New Roman"/>
          <w:sz w:val="24"/>
          <w:szCs w:val="24"/>
          <w:lang w:eastAsia="ru-RU"/>
        </w:rPr>
        <w:t xml:space="preserve"> и отрядных формах воспитательной работы в календарном плане воспитательной работы.</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29.4.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836ED8">
        <w:rPr>
          <w:rFonts w:ascii="Times New Roman" w:eastAsia="Times New Roman" w:hAnsi="Times New Roman" w:cs="Times New Roman"/>
          <w:sz w:val="24"/>
          <w:szCs w:val="24"/>
          <w:lang w:eastAsia="ru-RU"/>
        </w:rPr>
        <w:t>общелагерных</w:t>
      </w:r>
      <w:proofErr w:type="spellEnd"/>
      <w:r w:rsidRPr="00836ED8">
        <w:rPr>
          <w:rFonts w:ascii="Times New Roman" w:eastAsia="Times New Roman" w:hAnsi="Times New Roman" w:cs="Times New Roman"/>
          <w:sz w:val="24"/>
          <w:szCs w:val="24"/>
          <w:lang w:eastAsia="ru-RU"/>
        </w:rPr>
        <w:t xml:space="preserve"> и отрядных формах воспитательной работы в календарном плане.</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29.5. </w:t>
      </w:r>
      <w:proofErr w:type="gramStart"/>
      <w:r w:rsidRPr="00836ED8">
        <w:rPr>
          <w:rFonts w:ascii="Times New Roman" w:eastAsia="Times New Roman" w:hAnsi="Times New Roman" w:cs="Times New Roman"/>
          <w:sz w:val="24"/>
          <w:szCs w:val="24"/>
          <w:lang w:eastAsia="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roofErr w:type="gramEnd"/>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29.6.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Планирование анализа воспитательной работы включается в календарный план воспитательной работы.</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roofErr w:type="gramStart"/>
      <w:r w:rsidRPr="00836ED8">
        <w:rPr>
          <w:rFonts w:ascii="Times New Roman" w:eastAsia="Times New Roman" w:hAnsi="Times New Roman" w:cs="Times New Roman"/>
          <w:sz w:val="24"/>
          <w:szCs w:val="24"/>
          <w:lang w:eastAsia="ru-RU"/>
        </w:rPr>
        <w:t xml:space="preserve">Анализ проводится совместно с </w:t>
      </w:r>
      <w:proofErr w:type="spellStart"/>
      <w:r w:rsidRPr="00836ED8">
        <w:rPr>
          <w:rFonts w:ascii="Times New Roman" w:eastAsia="Times New Roman" w:hAnsi="Times New Roman" w:cs="Times New Roman"/>
          <w:sz w:val="24"/>
          <w:szCs w:val="24"/>
          <w:lang w:eastAsia="ru-RU"/>
        </w:rPr>
        <w:t>вожатско-педагогическим</w:t>
      </w:r>
      <w:proofErr w:type="spellEnd"/>
      <w:r w:rsidRPr="00836ED8">
        <w:rPr>
          <w:rFonts w:ascii="Times New Roman" w:eastAsia="Times New Roman" w:hAnsi="Times New Roman" w:cs="Times New Roman"/>
          <w:sz w:val="24"/>
          <w:szCs w:val="24"/>
          <w:lang w:eastAsia="ru-RU"/>
        </w:rPr>
        <w:t xml:space="preserve">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roofErr w:type="gramEnd"/>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roofErr w:type="gramStart"/>
      <w:r w:rsidRPr="00836ED8">
        <w:rPr>
          <w:rFonts w:ascii="Times New Roman" w:eastAsia="Times New Roman" w:hAnsi="Times New Roman" w:cs="Times New Roman"/>
          <w:sz w:val="24"/>
          <w:szCs w:val="24"/>
          <w:lang w:eastAsia="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836ED8">
        <w:rPr>
          <w:rFonts w:ascii="Times New Roman" w:eastAsia="Times New Roman" w:hAnsi="Times New Roman" w:cs="Times New Roman"/>
          <w:sz w:val="24"/>
          <w:szCs w:val="24"/>
          <w:lang w:eastAsia="ru-RU"/>
        </w:rPr>
        <w:t>валидность</w:t>
      </w:r>
      <w:proofErr w:type="spellEnd"/>
      <w:r w:rsidRPr="00836ED8">
        <w:rPr>
          <w:rFonts w:ascii="Times New Roman" w:eastAsia="Times New Roman" w:hAnsi="Times New Roman" w:cs="Times New Roman"/>
          <w:sz w:val="24"/>
          <w:szCs w:val="24"/>
          <w:lang w:eastAsia="ru-RU"/>
        </w:rPr>
        <w:t xml:space="preserve">, </w:t>
      </w:r>
      <w:proofErr w:type="spellStart"/>
      <w:r w:rsidRPr="00836ED8">
        <w:rPr>
          <w:rFonts w:ascii="Times New Roman" w:eastAsia="Times New Roman" w:hAnsi="Times New Roman" w:cs="Times New Roman"/>
          <w:sz w:val="24"/>
          <w:szCs w:val="24"/>
          <w:lang w:eastAsia="ru-RU"/>
        </w:rPr>
        <w:t>адаптированность</w:t>
      </w:r>
      <w:proofErr w:type="spellEnd"/>
      <w:r w:rsidRPr="00836ED8">
        <w:rPr>
          <w:rFonts w:ascii="Times New Roman" w:eastAsia="Times New Roman" w:hAnsi="Times New Roman" w:cs="Times New Roman"/>
          <w:sz w:val="24"/>
          <w:szCs w:val="24"/>
          <w:lang w:eastAsia="ru-RU"/>
        </w:rPr>
        <w:t xml:space="preserve"> для определенного возраста и индивидуальных особенностей детей.</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836ED8">
        <w:rPr>
          <w:rFonts w:ascii="Times New Roman" w:eastAsia="Times New Roman" w:hAnsi="Times New Roman" w:cs="Times New Roman"/>
          <w:sz w:val="24"/>
          <w:szCs w:val="24"/>
          <w:lang w:eastAsia="ru-RU"/>
        </w:rPr>
        <w:t>вожатско-педагогическому</w:t>
      </w:r>
      <w:proofErr w:type="spellEnd"/>
      <w:r w:rsidRPr="00836ED8">
        <w:rPr>
          <w:rFonts w:ascii="Times New Roman" w:eastAsia="Times New Roman" w:hAnsi="Times New Roman" w:cs="Times New Roman"/>
          <w:sz w:val="24"/>
          <w:szCs w:val="24"/>
          <w:lang w:eastAsia="ru-RU"/>
        </w:rPr>
        <w:t xml:space="preserve"> коллективу.</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30. </w:t>
      </w:r>
      <w:proofErr w:type="gramStart"/>
      <w:r w:rsidRPr="00836ED8">
        <w:rPr>
          <w:rFonts w:ascii="Times New Roman" w:eastAsia="Times New Roman" w:hAnsi="Times New Roman" w:cs="Times New Roman"/>
          <w:sz w:val="24"/>
          <w:szCs w:val="24"/>
          <w:lang w:eastAsia="ru-RU"/>
        </w:rPr>
        <w:t xml:space="preserve">Партнерское взаимодействие с общественными и молодежными организациями в условиях организации отдыха детей и их оздоровления способствует успешной </w:t>
      </w:r>
      <w:r w:rsidRPr="00836ED8">
        <w:rPr>
          <w:rFonts w:ascii="Times New Roman" w:eastAsia="Times New Roman" w:hAnsi="Times New Roman" w:cs="Times New Roman"/>
          <w:sz w:val="24"/>
          <w:szCs w:val="24"/>
          <w:lang w:eastAsia="ru-RU"/>
        </w:rPr>
        <w:lastRenderedPageBreak/>
        <w:t>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Рекомендуется планирование партнерского взаимодействия с Движением</w:t>
      </w:r>
      <w:proofErr w:type="gramStart"/>
      <w:r w:rsidRPr="00836ED8">
        <w:rPr>
          <w:rFonts w:ascii="Times New Roman" w:eastAsia="Times New Roman" w:hAnsi="Times New Roman" w:cs="Times New Roman"/>
          <w:sz w:val="24"/>
          <w:szCs w:val="24"/>
          <w:lang w:eastAsia="ru-RU"/>
        </w:rPr>
        <w:t xml:space="preserve"> П</w:t>
      </w:r>
      <w:proofErr w:type="gramEnd"/>
      <w:r w:rsidRPr="00836ED8">
        <w:rPr>
          <w:rFonts w:ascii="Times New Roman" w:eastAsia="Times New Roman" w:hAnsi="Times New Roman" w:cs="Times New Roman"/>
          <w:sz w:val="24"/>
          <w:szCs w:val="24"/>
          <w:lang w:eastAsia="ru-RU"/>
        </w:rPr>
        <w:t>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проведение на базе организаций-партнеров отдельных занятий, тематических событий, отдельных мероприятий и акций;</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совместная реализация </w:t>
      </w:r>
      <w:proofErr w:type="gramStart"/>
      <w:r w:rsidRPr="00836ED8">
        <w:rPr>
          <w:rFonts w:ascii="Times New Roman" w:eastAsia="Times New Roman" w:hAnsi="Times New Roman" w:cs="Times New Roman"/>
          <w:sz w:val="24"/>
          <w:szCs w:val="24"/>
          <w:lang w:eastAsia="ru-RU"/>
        </w:rPr>
        <w:t>тематических</w:t>
      </w:r>
      <w:proofErr w:type="gramEnd"/>
      <w:r w:rsidRPr="00836ED8">
        <w:rPr>
          <w:rFonts w:ascii="Times New Roman" w:eastAsia="Times New Roman" w:hAnsi="Times New Roman" w:cs="Times New Roman"/>
          <w:sz w:val="24"/>
          <w:szCs w:val="24"/>
          <w:lang w:eastAsia="ru-RU"/>
        </w:rPr>
        <w:t xml:space="preserve"> и профильных смены;</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31. 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rsidRPr="00836ED8">
        <w:rPr>
          <w:rFonts w:ascii="Times New Roman" w:eastAsia="Times New Roman" w:hAnsi="Times New Roman" w:cs="Times New Roman"/>
          <w:sz w:val="24"/>
          <w:szCs w:val="24"/>
          <w:lang w:eastAsia="ru-RU"/>
        </w:rPr>
        <w:t>мессенджерах</w:t>
      </w:r>
      <w:proofErr w:type="spellEnd"/>
      <w:r w:rsidRPr="00836ED8">
        <w:rPr>
          <w:rFonts w:ascii="Times New Roman" w:eastAsia="Times New Roman" w:hAnsi="Times New Roman" w:cs="Times New Roman"/>
          <w:sz w:val="24"/>
          <w:szCs w:val="24"/>
          <w:lang w:eastAsia="ru-RU"/>
        </w:rPr>
        <w:t>;</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roofErr w:type="gramStart"/>
      <w:r w:rsidRPr="00836ED8">
        <w:rPr>
          <w:rFonts w:ascii="Times New Roman" w:eastAsia="Times New Roman" w:hAnsi="Times New Roman" w:cs="Times New Roman"/>
          <w:sz w:val="24"/>
          <w:szCs w:val="24"/>
          <w:lang w:eastAsia="ru-RU"/>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roofErr w:type="gramEnd"/>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w:t>
      </w:r>
      <w:proofErr w:type="gramStart"/>
      <w:r w:rsidRPr="00836ED8">
        <w:rPr>
          <w:rFonts w:ascii="Times New Roman" w:eastAsia="Times New Roman" w:hAnsi="Times New Roman" w:cs="Times New Roman"/>
          <w:sz w:val="24"/>
          <w:szCs w:val="24"/>
          <w:lang w:eastAsia="ru-RU"/>
        </w:rPr>
        <w:t>правило</w:t>
      </w:r>
      <w:proofErr w:type="gramEnd"/>
      <w:r w:rsidRPr="00836ED8">
        <w:rPr>
          <w:rFonts w:ascii="Times New Roman" w:eastAsia="Times New Roman" w:hAnsi="Times New Roman" w:cs="Times New Roman"/>
          <w:sz w:val="24"/>
          <w:szCs w:val="24"/>
          <w:lang w:eastAsia="ru-RU"/>
        </w:rPr>
        <w:t xml:space="preserve"> около входной группы (ворот и контрольно-пропускного пункта (КПП) с </w:t>
      </w:r>
      <w:r w:rsidRPr="00836ED8">
        <w:rPr>
          <w:rFonts w:ascii="Times New Roman" w:eastAsia="Times New Roman" w:hAnsi="Times New Roman" w:cs="Times New Roman"/>
          <w:sz w:val="24"/>
          <w:szCs w:val="24"/>
          <w:lang w:eastAsia="ru-RU"/>
        </w:rPr>
        <w:lastRenderedPageBreak/>
        <w:t xml:space="preserve">информацией, полезной для родителей или законных представителей федерального, регионального и </w:t>
      </w:r>
      <w:proofErr w:type="spellStart"/>
      <w:r w:rsidRPr="00836ED8">
        <w:rPr>
          <w:rFonts w:ascii="Times New Roman" w:eastAsia="Times New Roman" w:hAnsi="Times New Roman" w:cs="Times New Roman"/>
          <w:sz w:val="24"/>
          <w:szCs w:val="24"/>
          <w:lang w:eastAsia="ru-RU"/>
        </w:rPr>
        <w:t>общелагерного</w:t>
      </w:r>
      <w:proofErr w:type="spellEnd"/>
      <w:r w:rsidRPr="00836ED8">
        <w:rPr>
          <w:rFonts w:ascii="Times New Roman" w:eastAsia="Times New Roman" w:hAnsi="Times New Roman" w:cs="Times New Roman"/>
          <w:sz w:val="24"/>
          <w:szCs w:val="24"/>
          <w:lang w:eastAsia="ru-RU"/>
        </w:rPr>
        <w:t xml:space="preserve"> уровня;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родительские форумы на интернет-сайте организации отдыха детей и их оздоровления, </w:t>
      </w:r>
      <w:proofErr w:type="spellStart"/>
      <w:r w:rsidRPr="00836ED8">
        <w:rPr>
          <w:rFonts w:ascii="Times New Roman" w:eastAsia="Times New Roman" w:hAnsi="Times New Roman" w:cs="Times New Roman"/>
          <w:sz w:val="24"/>
          <w:szCs w:val="24"/>
          <w:lang w:eastAsia="ru-RU"/>
        </w:rPr>
        <w:t>интернет-сообщества</w:t>
      </w:r>
      <w:proofErr w:type="spellEnd"/>
      <w:r w:rsidRPr="00836ED8">
        <w:rPr>
          <w:rFonts w:ascii="Times New Roman" w:eastAsia="Times New Roman" w:hAnsi="Times New Roman" w:cs="Times New Roman"/>
          <w:sz w:val="24"/>
          <w:szCs w:val="24"/>
          <w:lang w:eastAsia="ru-RU"/>
        </w:rPr>
        <w:t xml:space="preserve">, группы с участием педагогов и вожатых, на которых обсуждаются интересующие родителей (законных </w:t>
      </w:r>
      <w:proofErr w:type="gramStart"/>
      <w:r w:rsidRPr="00836ED8">
        <w:rPr>
          <w:rFonts w:ascii="Times New Roman" w:eastAsia="Times New Roman" w:hAnsi="Times New Roman" w:cs="Times New Roman"/>
          <w:sz w:val="24"/>
          <w:szCs w:val="24"/>
          <w:lang w:eastAsia="ru-RU"/>
        </w:rPr>
        <w:t xml:space="preserve">представителей) </w:t>
      </w:r>
      <w:proofErr w:type="gramEnd"/>
      <w:r w:rsidRPr="00836ED8">
        <w:rPr>
          <w:rFonts w:ascii="Times New Roman" w:eastAsia="Times New Roman" w:hAnsi="Times New Roman" w:cs="Times New Roman"/>
          <w:sz w:val="24"/>
          <w:szCs w:val="24"/>
          <w:lang w:eastAsia="ru-RU"/>
        </w:rPr>
        <w:t>вопросы, согласуется совместная деятельность;</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32. 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w:t>
      </w:r>
      <w:proofErr w:type="gramStart"/>
      <w:r w:rsidRPr="00836ED8">
        <w:rPr>
          <w:rFonts w:ascii="Times New Roman" w:eastAsia="Times New Roman" w:hAnsi="Times New Roman" w:cs="Times New Roman"/>
          <w:sz w:val="24"/>
          <w:szCs w:val="24"/>
          <w:lang w:eastAsia="ru-RU"/>
        </w:rPr>
        <w:t>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w:t>
      </w:r>
      <w:proofErr w:type="gramEnd"/>
      <w:r w:rsidRPr="00836ED8">
        <w:rPr>
          <w:rFonts w:ascii="Times New Roman" w:eastAsia="Times New Roman" w:hAnsi="Times New Roman" w:cs="Times New Roman"/>
          <w:sz w:val="24"/>
          <w:szCs w:val="24"/>
          <w:lang w:eastAsia="ru-RU"/>
        </w:rPr>
        <w:t xml:space="preserve"> систему методического обеспечения деятельности </w:t>
      </w:r>
      <w:proofErr w:type="spellStart"/>
      <w:r w:rsidRPr="00836ED8">
        <w:rPr>
          <w:rFonts w:ascii="Times New Roman" w:eastAsia="Times New Roman" w:hAnsi="Times New Roman" w:cs="Times New Roman"/>
          <w:sz w:val="24"/>
          <w:szCs w:val="24"/>
          <w:lang w:eastAsia="ru-RU"/>
        </w:rPr>
        <w:t>вожатско-педагогического</w:t>
      </w:r>
      <w:proofErr w:type="spellEnd"/>
      <w:r w:rsidRPr="00836ED8">
        <w:rPr>
          <w:rFonts w:ascii="Times New Roman" w:eastAsia="Times New Roman" w:hAnsi="Times New Roman" w:cs="Times New Roman"/>
          <w:sz w:val="24"/>
          <w:szCs w:val="24"/>
          <w:lang w:eastAsia="ru-RU"/>
        </w:rPr>
        <w:t xml:space="preserve"> состава; систему наставничества и преемственности в </w:t>
      </w:r>
      <w:proofErr w:type="gramStart"/>
      <w:r w:rsidRPr="00836ED8">
        <w:rPr>
          <w:rFonts w:ascii="Times New Roman" w:eastAsia="Times New Roman" w:hAnsi="Times New Roman" w:cs="Times New Roman"/>
          <w:sz w:val="24"/>
          <w:szCs w:val="24"/>
          <w:lang w:eastAsia="ru-RU"/>
        </w:rPr>
        <w:t>трудовом</w:t>
      </w:r>
      <w:proofErr w:type="gramEnd"/>
      <w:r w:rsidRPr="00836ED8">
        <w:rPr>
          <w:rFonts w:ascii="Times New Roman" w:eastAsia="Times New Roman" w:hAnsi="Times New Roman" w:cs="Times New Roman"/>
          <w:sz w:val="24"/>
          <w:szCs w:val="24"/>
          <w:lang w:eastAsia="ru-RU"/>
        </w:rPr>
        <w:t xml:space="preserve"> коллектив организации отдыха детей и их оздоровления.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33. 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roofErr w:type="gramStart"/>
      <w:r w:rsidRPr="00836ED8">
        <w:rPr>
          <w:rFonts w:ascii="Times New Roman" w:eastAsia="Times New Roman" w:hAnsi="Times New Roman" w:cs="Times New Roman"/>
          <w:sz w:val="24"/>
          <w:szCs w:val="24"/>
          <w:lang w:eastAsia="ru-RU"/>
        </w:rPr>
        <w:t>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w:t>
      </w:r>
      <w:proofErr w:type="gramEnd"/>
      <w:r w:rsidRPr="00836ED8">
        <w:rPr>
          <w:rFonts w:ascii="Times New Roman" w:eastAsia="Times New Roman" w:hAnsi="Times New Roman" w:cs="Times New Roman"/>
          <w:sz w:val="24"/>
          <w:szCs w:val="24"/>
          <w:lang w:eastAsia="ru-RU"/>
        </w:rPr>
        <w:t xml:space="preserve"> их оздоровления календарный план.</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В рамках реализации содержания Программы </w:t>
      </w:r>
      <w:proofErr w:type="spellStart"/>
      <w:r w:rsidRPr="00836ED8">
        <w:rPr>
          <w:rFonts w:ascii="Times New Roman" w:eastAsia="Times New Roman" w:hAnsi="Times New Roman" w:cs="Times New Roman"/>
          <w:sz w:val="24"/>
          <w:szCs w:val="24"/>
          <w:lang w:eastAsia="ru-RU"/>
        </w:rPr>
        <w:t>ежесменно</w:t>
      </w:r>
      <w:proofErr w:type="spellEnd"/>
      <w:r w:rsidRPr="00836ED8">
        <w:rPr>
          <w:rFonts w:ascii="Times New Roman" w:eastAsia="Times New Roman" w:hAnsi="Times New Roman" w:cs="Times New Roman"/>
          <w:sz w:val="24"/>
          <w:szCs w:val="24"/>
          <w:lang w:eastAsia="ru-RU"/>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34. 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w:t>
      </w:r>
      <w:r w:rsidRPr="00836ED8">
        <w:rPr>
          <w:rFonts w:ascii="Times New Roman" w:eastAsia="Times New Roman" w:hAnsi="Times New Roman" w:cs="Times New Roman"/>
          <w:sz w:val="24"/>
          <w:szCs w:val="24"/>
          <w:lang w:eastAsia="ru-RU"/>
        </w:rPr>
        <w:lastRenderedPageBreak/>
        <w:t>работы (указываются конкретные позиции, имеющиеся в организации отдыха детей и их оздоровления, или запланированные):</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музыкальное оборудование и необходимые для качественного музыкального оформления фонограммы, записи (при наличии);</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 xml:space="preserve">оборудованные локации для </w:t>
      </w:r>
      <w:proofErr w:type="spellStart"/>
      <w:r w:rsidRPr="00836ED8">
        <w:rPr>
          <w:rFonts w:ascii="Times New Roman" w:eastAsia="Times New Roman" w:hAnsi="Times New Roman" w:cs="Times New Roman"/>
          <w:sz w:val="24"/>
          <w:szCs w:val="24"/>
          <w:lang w:eastAsia="ru-RU"/>
        </w:rPr>
        <w:t>общелагерных</w:t>
      </w:r>
      <w:proofErr w:type="spellEnd"/>
      <w:r w:rsidRPr="00836ED8">
        <w:rPr>
          <w:rFonts w:ascii="Times New Roman" w:eastAsia="Times New Roman" w:hAnsi="Times New Roman" w:cs="Times New Roman"/>
          <w:sz w:val="24"/>
          <w:szCs w:val="24"/>
          <w:lang w:eastAsia="ru-RU"/>
        </w:rPr>
        <w:t xml:space="preserve"> и отрядных событий, отрядные места, отрядные уголки (стенды);</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спортивные площадки и спортивный инвентарь;</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канцелярские принадлежности в необходимом количестве для качественного оформления программных событий;</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836ED8" w:rsidRPr="00836ED8"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r w:rsidRPr="00836ED8">
        <w:rPr>
          <w:rFonts w:ascii="Times New Roman" w:eastAsia="Times New Roman" w:hAnsi="Times New Roman" w:cs="Times New Roman"/>
          <w:sz w:val="24"/>
          <w:szCs w:val="24"/>
          <w:lang w:eastAsia="ru-RU"/>
        </w:rPr>
        <w:t>специальное оборудование, которое необходимо для обеспечения инклюзивного пространства.</w:t>
      </w: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836ED8" w:rsidRPr="00A43252" w:rsidRDefault="00836ED8" w:rsidP="00836ED8">
      <w:pPr>
        <w:shd w:val="clear" w:color="auto" w:fill="FFFFFF"/>
        <w:spacing w:after="295" w:line="240" w:lineRule="auto"/>
        <w:contextualSpacing/>
        <w:jc w:val="both"/>
        <w:rPr>
          <w:rFonts w:ascii="Times New Roman" w:eastAsia="Times New Roman" w:hAnsi="Times New Roman" w:cs="Times New Roman"/>
          <w:sz w:val="24"/>
          <w:szCs w:val="24"/>
          <w:lang w:eastAsia="ru-RU"/>
        </w:rPr>
      </w:pPr>
    </w:p>
    <w:p w:rsidR="009722D2" w:rsidRPr="00836ED8" w:rsidRDefault="009722D2" w:rsidP="00836ED8">
      <w:pPr>
        <w:spacing w:line="240" w:lineRule="auto"/>
        <w:contextualSpacing/>
        <w:jc w:val="both"/>
        <w:rPr>
          <w:rFonts w:ascii="Times New Roman" w:hAnsi="Times New Roman" w:cs="Times New Roman"/>
          <w:sz w:val="24"/>
          <w:szCs w:val="24"/>
        </w:rPr>
      </w:pPr>
    </w:p>
    <w:sectPr w:rsidR="009722D2" w:rsidRPr="00836ED8" w:rsidSect="009722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836ED8"/>
    <w:rsid w:val="002B7D38"/>
    <w:rsid w:val="00836ED8"/>
    <w:rsid w:val="009722D2"/>
    <w:rsid w:val="00A43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2D2"/>
  </w:style>
  <w:style w:type="paragraph" w:styleId="3">
    <w:name w:val="heading 3"/>
    <w:basedOn w:val="a"/>
    <w:link w:val="30"/>
    <w:uiPriority w:val="9"/>
    <w:qFormat/>
    <w:rsid w:val="00836E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36ED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36E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36ED8"/>
    <w:rPr>
      <w:color w:val="0000FF"/>
      <w:u w:val="single"/>
    </w:rPr>
  </w:style>
  <w:style w:type="paragraph" w:styleId="a5">
    <w:name w:val="List Paragraph"/>
    <w:basedOn w:val="a"/>
    <w:uiPriority w:val="34"/>
    <w:qFormat/>
    <w:rsid w:val="00836ED8"/>
    <w:pPr>
      <w:ind w:left="720"/>
      <w:contextualSpacing/>
    </w:pPr>
  </w:style>
</w:styles>
</file>

<file path=word/webSettings.xml><?xml version="1.0" encoding="utf-8"?>
<w:webSettings xmlns:r="http://schemas.openxmlformats.org/officeDocument/2006/relationships" xmlns:w="http://schemas.openxmlformats.org/wordprocessingml/2006/main">
  <w:divs>
    <w:div w:id="44002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11676839/" TargetMode="External"/><Relationship Id="rId13" Type="http://schemas.openxmlformats.org/officeDocument/2006/relationships/hyperlink" Target="https://www.garant.ru/products/ipo/prime/doc/411676839/" TargetMode="External"/><Relationship Id="rId3" Type="http://schemas.openxmlformats.org/officeDocument/2006/relationships/webSettings" Target="webSettings.xml"/><Relationship Id="rId7" Type="http://schemas.openxmlformats.org/officeDocument/2006/relationships/hyperlink" Target="https://www.garant.ru/products/ipo/prime/doc/411676839/" TargetMode="External"/><Relationship Id="rId12" Type="http://schemas.openxmlformats.org/officeDocument/2006/relationships/hyperlink" Target="https://www.garant.ru/products/ipo/prime/doc/4116768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11676839/" TargetMode="External"/><Relationship Id="rId11" Type="http://schemas.openxmlformats.org/officeDocument/2006/relationships/hyperlink" Target="https://www.garant.ru/products/ipo/prime/doc/411676839/" TargetMode="External"/><Relationship Id="rId5" Type="http://schemas.openxmlformats.org/officeDocument/2006/relationships/hyperlink" Target="https://www.garant.ru/products/ipo/prime/doc/411676839/" TargetMode="External"/><Relationship Id="rId15" Type="http://schemas.openxmlformats.org/officeDocument/2006/relationships/theme" Target="theme/theme1.xml"/><Relationship Id="rId10" Type="http://schemas.openxmlformats.org/officeDocument/2006/relationships/hyperlink" Target="https://www.garant.ru/products/ipo/prime/doc/411676839/" TargetMode="External"/><Relationship Id="rId4" Type="http://schemas.openxmlformats.org/officeDocument/2006/relationships/hyperlink" Target="https://www.garant.ru/products/ipo/prime/doc/411676839/" TargetMode="External"/><Relationship Id="rId9" Type="http://schemas.openxmlformats.org/officeDocument/2006/relationships/hyperlink" Target="https://www.garant.ru/products/ipo/prime/doc/41167683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9806</Words>
  <Characters>55899</Characters>
  <Application>Microsoft Office Word</Application>
  <DocSecurity>0</DocSecurity>
  <Lines>465</Lines>
  <Paragraphs>131</Paragraphs>
  <ScaleCrop>false</ScaleCrop>
  <Company/>
  <LinksUpToDate>false</LinksUpToDate>
  <CharactersWithSpaces>65574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TEMA</dc:creator>
  <cp:lastModifiedBy>TEMA</cp:lastModifiedBy>
  <cp:revision>3</cp:revision>
  <dcterms:created xsi:type="dcterms:W3CDTF">2025-05-27T09:48:00Z</dcterms:created>
  <dcterms:modified xsi:type="dcterms:W3CDTF">2025-05-27T10:13:00Z</dcterms:modified>
</cp:coreProperties>
</file>